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 xml:space="preserve">Extrato de Declaração de Inexigibilidade de Licitação nº </w:t>
      </w:r>
      <w:r w:rsidR="001236C2">
        <w:rPr>
          <w:rFonts w:cstheme="minorHAnsi"/>
          <w:b/>
          <w:sz w:val="28"/>
          <w:szCs w:val="28"/>
          <w:u w:val="single"/>
        </w:rPr>
        <w:t>001/2020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3F276A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1236C2">
        <w:rPr>
          <w:rFonts w:cstheme="minorHAnsi"/>
          <w:b/>
          <w:sz w:val="28"/>
          <w:szCs w:val="28"/>
        </w:rPr>
        <w:t>001/2020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C210D9">
        <w:rPr>
          <w:rFonts w:cstheme="minorHAnsi"/>
          <w:sz w:val="28"/>
          <w:szCs w:val="28"/>
        </w:rPr>
        <w:t>S</w:t>
      </w:r>
      <w:r w:rsidR="002871FB" w:rsidRPr="00C210D9">
        <w:rPr>
          <w:rFonts w:cstheme="minorHAnsi"/>
          <w:sz w:val="28"/>
          <w:szCs w:val="28"/>
        </w:rPr>
        <w:t>escoop</w:t>
      </w:r>
      <w:proofErr w:type="spellEnd"/>
      <w:r w:rsidR="0007582B" w:rsidRPr="00C210D9">
        <w:rPr>
          <w:rFonts w:cstheme="minorHAnsi"/>
          <w:sz w:val="28"/>
          <w:szCs w:val="28"/>
        </w:rPr>
        <w:t xml:space="preserve">/MG. </w:t>
      </w:r>
      <w:r w:rsidR="0007582B" w:rsidRPr="00F72CFC">
        <w:rPr>
          <w:rFonts w:cstheme="minorHAnsi"/>
          <w:b/>
          <w:sz w:val="28"/>
          <w:szCs w:val="28"/>
        </w:rPr>
        <w:t>Contratada:</w:t>
      </w:r>
      <w:r w:rsidR="0007582B" w:rsidRPr="00BC0690">
        <w:rPr>
          <w:rFonts w:cstheme="minorHAnsi"/>
          <w:sz w:val="28"/>
          <w:szCs w:val="28"/>
        </w:rPr>
        <w:t xml:space="preserve"> </w:t>
      </w:r>
      <w:r w:rsidR="001236C2" w:rsidRPr="001236C2">
        <w:rPr>
          <w:rFonts w:cstheme="minorHAnsi"/>
          <w:sz w:val="28"/>
          <w:szCs w:val="28"/>
        </w:rPr>
        <w:t>Transformação Eventos Ltda., CNPJ 33.891.844/0001-29</w:t>
      </w:r>
      <w:r w:rsidR="0007582B" w:rsidRPr="00C210D9">
        <w:rPr>
          <w:rFonts w:cstheme="minorHAnsi"/>
          <w:sz w:val="28"/>
          <w:szCs w:val="28"/>
        </w:rPr>
        <w:t xml:space="preserve"> </w:t>
      </w:r>
      <w:r w:rsidR="0007582B" w:rsidRPr="00DA4CC1">
        <w:rPr>
          <w:rFonts w:cstheme="minorHAnsi"/>
          <w:b/>
          <w:sz w:val="28"/>
          <w:szCs w:val="28"/>
        </w:rPr>
        <w:t>Objeto:</w:t>
      </w:r>
      <w:r w:rsidR="0007582B" w:rsidRPr="00C210D9">
        <w:rPr>
          <w:rFonts w:cstheme="minorHAnsi"/>
          <w:sz w:val="28"/>
          <w:szCs w:val="28"/>
        </w:rPr>
        <w:t xml:space="preserve"> </w:t>
      </w:r>
      <w:r w:rsidR="001236C2" w:rsidRPr="001236C2">
        <w:rPr>
          <w:rFonts w:cstheme="minorHAnsi"/>
          <w:sz w:val="28"/>
          <w:szCs w:val="28"/>
        </w:rPr>
        <w:t xml:space="preserve">Contratação da </w:t>
      </w:r>
      <w:proofErr w:type="spellStart"/>
      <w:r w:rsidR="001236C2" w:rsidRPr="001236C2">
        <w:rPr>
          <w:rFonts w:cstheme="minorHAnsi"/>
          <w:sz w:val="28"/>
          <w:szCs w:val="28"/>
        </w:rPr>
        <w:t>Mentoria</w:t>
      </w:r>
      <w:proofErr w:type="spellEnd"/>
      <w:r w:rsidR="001236C2" w:rsidRPr="001236C2">
        <w:rPr>
          <w:rFonts w:cstheme="minorHAnsi"/>
          <w:sz w:val="28"/>
          <w:szCs w:val="28"/>
        </w:rPr>
        <w:t xml:space="preserve"> Ricardo Amorim para proporcionar orientação e apoio para a gestão eficiente das Cooperativas do Estado de Minas Gerais.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FF024C" w:rsidRPr="00FF024C">
        <w:rPr>
          <w:rFonts w:cstheme="minorHAnsi"/>
          <w:sz w:val="28"/>
          <w:szCs w:val="28"/>
        </w:rPr>
        <w:t xml:space="preserve">R$ </w:t>
      </w:r>
      <w:r w:rsidR="001236C2">
        <w:rPr>
          <w:rFonts w:cstheme="minorHAnsi"/>
          <w:sz w:val="28"/>
          <w:szCs w:val="28"/>
        </w:rPr>
        <w:t>250.000,00</w:t>
      </w:r>
      <w:r w:rsidR="00FF024C">
        <w:rPr>
          <w:rFonts w:cstheme="minorHAnsi"/>
          <w:sz w:val="28"/>
          <w:szCs w:val="28"/>
        </w:rPr>
        <w:t xml:space="preserve"> (</w:t>
      </w:r>
      <w:r w:rsidR="001236C2">
        <w:rPr>
          <w:rFonts w:cstheme="minorHAnsi"/>
          <w:sz w:val="28"/>
          <w:szCs w:val="28"/>
        </w:rPr>
        <w:t>duzentos e cinquenta mil</w:t>
      </w:r>
      <w:r w:rsidR="001B6E3F">
        <w:rPr>
          <w:rFonts w:cstheme="minorHAnsi"/>
          <w:sz w:val="28"/>
          <w:szCs w:val="28"/>
        </w:rPr>
        <w:t xml:space="preserve"> reais</w:t>
      </w:r>
      <w:r w:rsidR="00FF024C">
        <w:rPr>
          <w:rFonts w:cstheme="minorHAnsi"/>
          <w:sz w:val="28"/>
          <w:szCs w:val="28"/>
        </w:rPr>
        <w:t>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BB7BD4">
        <w:rPr>
          <w:rFonts w:cstheme="minorHAnsi"/>
          <w:color w:val="000000"/>
          <w:sz w:val="28"/>
          <w:szCs w:val="28"/>
        </w:rPr>
        <w:t>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1236C2">
        <w:rPr>
          <w:rFonts w:asciiTheme="minorHAnsi" w:hAnsiTheme="minorHAnsi" w:cstheme="minorHAnsi"/>
          <w:color w:val="000000"/>
          <w:sz w:val="28"/>
          <w:szCs w:val="28"/>
        </w:rPr>
        <w:t>28 de janeiro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B"/>
    <w:rsid w:val="00072023"/>
    <w:rsid w:val="0007582B"/>
    <w:rsid w:val="000B3CBD"/>
    <w:rsid w:val="000F4A94"/>
    <w:rsid w:val="0010665B"/>
    <w:rsid w:val="001236C2"/>
    <w:rsid w:val="0014403C"/>
    <w:rsid w:val="00155878"/>
    <w:rsid w:val="00157586"/>
    <w:rsid w:val="001655A5"/>
    <w:rsid w:val="00197C94"/>
    <w:rsid w:val="001B1088"/>
    <w:rsid w:val="001B6E3F"/>
    <w:rsid w:val="001E235E"/>
    <w:rsid w:val="002049CF"/>
    <w:rsid w:val="0021134E"/>
    <w:rsid w:val="00223111"/>
    <w:rsid w:val="00225193"/>
    <w:rsid w:val="00277602"/>
    <w:rsid w:val="002871FB"/>
    <w:rsid w:val="002C2CF4"/>
    <w:rsid w:val="002D37BA"/>
    <w:rsid w:val="002E13A4"/>
    <w:rsid w:val="002E5B1C"/>
    <w:rsid w:val="003F276A"/>
    <w:rsid w:val="00426EDA"/>
    <w:rsid w:val="00472113"/>
    <w:rsid w:val="00494209"/>
    <w:rsid w:val="00496639"/>
    <w:rsid w:val="004B071C"/>
    <w:rsid w:val="004B4537"/>
    <w:rsid w:val="0057053D"/>
    <w:rsid w:val="00596368"/>
    <w:rsid w:val="00643EBA"/>
    <w:rsid w:val="0067345D"/>
    <w:rsid w:val="006F212E"/>
    <w:rsid w:val="00707358"/>
    <w:rsid w:val="00710F8B"/>
    <w:rsid w:val="00775203"/>
    <w:rsid w:val="00790264"/>
    <w:rsid w:val="007A1CA4"/>
    <w:rsid w:val="007A3088"/>
    <w:rsid w:val="007C1EDD"/>
    <w:rsid w:val="007F280A"/>
    <w:rsid w:val="008A5F5B"/>
    <w:rsid w:val="008D5D37"/>
    <w:rsid w:val="008F0112"/>
    <w:rsid w:val="008F755D"/>
    <w:rsid w:val="0095775C"/>
    <w:rsid w:val="009624C4"/>
    <w:rsid w:val="00A35211"/>
    <w:rsid w:val="00AA1F66"/>
    <w:rsid w:val="00AB1242"/>
    <w:rsid w:val="00AB30F1"/>
    <w:rsid w:val="00B11703"/>
    <w:rsid w:val="00B50314"/>
    <w:rsid w:val="00BB7BD4"/>
    <w:rsid w:val="00BC0690"/>
    <w:rsid w:val="00BD7F9B"/>
    <w:rsid w:val="00C210D9"/>
    <w:rsid w:val="00C50D0F"/>
    <w:rsid w:val="00C97A68"/>
    <w:rsid w:val="00CB244D"/>
    <w:rsid w:val="00CC5BD6"/>
    <w:rsid w:val="00D620B3"/>
    <w:rsid w:val="00DA4CC1"/>
    <w:rsid w:val="00DB3005"/>
    <w:rsid w:val="00E17018"/>
    <w:rsid w:val="00E31422"/>
    <w:rsid w:val="00EE7291"/>
    <w:rsid w:val="00EE7784"/>
    <w:rsid w:val="00F43AB7"/>
    <w:rsid w:val="00F72CFC"/>
    <w:rsid w:val="00FE1492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70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46</cp:revision>
  <cp:lastPrinted>2019-12-11T12:18:00Z</cp:lastPrinted>
  <dcterms:created xsi:type="dcterms:W3CDTF">2014-09-16T19:15:00Z</dcterms:created>
  <dcterms:modified xsi:type="dcterms:W3CDTF">2020-02-05T12:53:00Z</dcterms:modified>
</cp:coreProperties>
</file>