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7D5A9" w14:textId="77777777" w:rsidR="00885215" w:rsidRPr="00B8715D" w:rsidRDefault="00BF7B4F" w:rsidP="00885215">
      <w:pPr>
        <w:pStyle w:val="Standard"/>
        <w:spacing w:after="0" w:line="360" w:lineRule="auto"/>
        <w:jc w:val="center"/>
        <w:rPr>
          <w:rFonts w:ascii="Arial" w:hAnsi="Arial" w:cs="Arial"/>
          <w:color w:val="000000"/>
          <w:sz w:val="28"/>
          <w:szCs w:val="28"/>
        </w:rPr>
      </w:pPr>
      <w:bookmarkStart w:id="0" w:name="_Toc495922939"/>
      <w:r>
        <w:rPr>
          <w:rFonts w:ascii="Arial" w:hAnsi="Arial" w:cs="Arial"/>
          <w:color w:val="000000"/>
          <w:sz w:val="28"/>
          <w:szCs w:val="28"/>
        </w:rPr>
        <w:t>RAZÃO SOCIAL</w:t>
      </w:r>
      <w:r w:rsidR="0001350C">
        <w:rPr>
          <w:rFonts w:ascii="Arial" w:hAnsi="Arial" w:cs="Arial"/>
          <w:color w:val="000000"/>
          <w:sz w:val="28"/>
          <w:szCs w:val="28"/>
        </w:rPr>
        <w:t xml:space="preserve"> - SIGLA</w:t>
      </w:r>
    </w:p>
    <w:p w14:paraId="000C7117" w14:textId="77777777" w:rsidR="00885215" w:rsidRDefault="00885215" w:rsidP="00885215">
      <w:pPr>
        <w:pStyle w:val="Standard"/>
        <w:spacing w:after="0" w:line="36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14:paraId="785B37C6" w14:textId="77777777" w:rsidR="00885215" w:rsidRDefault="00885215" w:rsidP="00885215">
      <w:pPr>
        <w:pStyle w:val="Standard"/>
        <w:spacing w:after="0" w:line="36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14:paraId="5E779E84" w14:textId="77777777" w:rsidR="00885215" w:rsidRDefault="00885215" w:rsidP="003B1453">
      <w:pPr>
        <w:pStyle w:val="Standard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2E0911AF" w14:textId="77777777" w:rsidR="00885215" w:rsidRDefault="00885215" w:rsidP="00885215">
      <w:pPr>
        <w:pStyle w:val="Standard"/>
        <w:spacing w:after="0" w:line="36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14:paraId="2CF83759" w14:textId="77777777" w:rsidR="00885215" w:rsidRDefault="00885215" w:rsidP="00885215">
      <w:pPr>
        <w:pStyle w:val="Standard"/>
        <w:spacing w:after="0" w:line="36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14:paraId="497023D4" w14:textId="77777777" w:rsidR="00885215" w:rsidRDefault="00885215" w:rsidP="00885215">
      <w:pPr>
        <w:pStyle w:val="Standard"/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6E1B5554" w14:textId="77777777" w:rsidR="0001350C" w:rsidRDefault="0001350C" w:rsidP="00885215">
      <w:pPr>
        <w:pStyle w:val="Standard"/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29A56523" w14:textId="77777777" w:rsidR="0001350C" w:rsidRDefault="0001350C" w:rsidP="00885215">
      <w:pPr>
        <w:pStyle w:val="Standard"/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4925BFAA" w14:textId="77777777" w:rsidR="0001350C" w:rsidRDefault="0001350C" w:rsidP="00885215">
      <w:pPr>
        <w:pStyle w:val="Standard"/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4836AF54" w14:textId="77777777" w:rsidR="0001350C" w:rsidRDefault="0001350C" w:rsidP="00885215">
      <w:pPr>
        <w:pStyle w:val="Standard"/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74F109CC" w14:textId="77777777" w:rsidR="00885215" w:rsidRPr="00EE581A" w:rsidRDefault="00885215" w:rsidP="00885215">
      <w:pPr>
        <w:pStyle w:val="Standard"/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5E11C09B" w14:textId="77777777" w:rsidR="00885215" w:rsidRPr="00EE581A" w:rsidRDefault="00885215" w:rsidP="00885215">
      <w:pPr>
        <w:pStyle w:val="Standard"/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6A16F0EB" w14:textId="77777777" w:rsidR="00885215" w:rsidRPr="00CF3E9E" w:rsidRDefault="00BF7B4F" w:rsidP="00885215">
      <w:pPr>
        <w:autoSpaceDE w:val="0"/>
        <w:adjustRightInd w:val="0"/>
        <w:spacing w:after="160" w:line="240" w:lineRule="auto"/>
        <w:jc w:val="center"/>
        <w:rPr>
          <w:rFonts w:ascii="Arial" w:eastAsiaTheme="minorEastAsia" w:hAnsi="Arial" w:cs="Arial"/>
          <w:b/>
          <w:bCs/>
          <w:color w:val="000000"/>
          <w:sz w:val="28"/>
          <w:szCs w:val="28"/>
          <w:lang w:eastAsia="pt-BR"/>
        </w:rPr>
      </w:pPr>
      <w:r>
        <w:rPr>
          <w:rFonts w:ascii="Arial" w:eastAsiaTheme="minorEastAsia" w:hAnsi="Arial" w:cs="Arial"/>
          <w:b/>
          <w:bCs/>
          <w:color w:val="000000"/>
          <w:sz w:val="28"/>
          <w:szCs w:val="28"/>
          <w:lang w:eastAsia="pt-BR"/>
        </w:rPr>
        <w:t>RELATÓRIO DE GESTÃO</w:t>
      </w:r>
      <w:r w:rsidR="00885215" w:rsidRPr="00CF3E9E">
        <w:rPr>
          <w:rFonts w:ascii="Arial" w:eastAsiaTheme="minorEastAsia" w:hAnsi="Arial" w:cs="Arial"/>
          <w:b/>
          <w:bCs/>
          <w:color w:val="000000"/>
          <w:sz w:val="28"/>
          <w:szCs w:val="28"/>
          <w:lang w:eastAsia="pt-BR"/>
        </w:rPr>
        <w:t xml:space="preserve"> </w:t>
      </w:r>
    </w:p>
    <w:p w14:paraId="0D2555D2" w14:textId="77777777" w:rsidR="00885215" w:rsidRDefault="00885215" w:rsidP="00885215">
      <w:pPr>
        <w:pStyle w:val="Standard"/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6C5A02B9" w14:textId="77777777" w:rsidR="00885215" w:rsidRDefault="00885215" w:rsidP="00885215">
      <w:pPr>
        <w:pStyle w:val="Standard"/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54275E34" w14:textId="77777777" w:rsidR="00885215" w:rsidRDefault="00BF7B4F" w:rsidP="00885215">
      <w:pPr>
        <w:pStyle w:val="Standard"/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LOGOMARCA</w:t>
      </w:r>
    </w:p>
    <w:p w14:paraId="0555D96B" w14:textId="77777777" w:rsidR="00885215" w:rsidRDefault="00885215" w:rsidP="00885215">
      <w:pPr>
        <w:pStyle w:val="Standard"/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4982A042" w14:textId="77777777" w:rsidR="00885215" w:rsidRDefault="00885215" w:rsidP="00885215">
      <w:pPr>
        <w:pStyle w:val="Standard"/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334ADB45" w14:textId="77777777" w:rsidR="00885215" w:rsidRPr="00EE581A" w:rsidRDefault="00885215" w:rsidP="00885215">
      <w:pPr>
        <w:pStyle w:val="Standard"/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59CAB0FE" w14:textId="77777777" w:rsidR="00885215" w:rsidRPr="00A54F90" w:rsidRDefault="00885215" w:rsidP="00885215">
      <w:pPr>
        <w:pStyle w:val="Standard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14:paraId="4FF4F2B0" w14:textId="77777777" w:rsidR="00885215" w:rsidRPr="00A54F90" w:rsidRDefault="00885215" w:rsidP="00885215">
      <w:pPr>
        <w:pStyle w:val="Standard"/>
        <w:spacing w:after="0" w:line="36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14:paraId="030F31CB" w14:textId="77777777" w:rsidR="00885215" w:rsidRPr="00A54F90" w:rsidRDefault="00885215" w:rsidP="00885215">
      <w:pPr>
        <w:pStyle w:val="Standard"/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78F5E2C7" w14:textId="77777777" w:rsidR="00885215" w:rsidRPr="00A54F90" w:rsidRDefault="00885215" w:rsidP="00885215">
      <w:pPr>
        <w:pStyle w:val="Standard"/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0C09E8AE" w14:textId="77777777" w:rsidR="00885215" w:rsidRDefault="00885215" w:rsidP="00885215">
      <w:pPr>
        <w:pStyle w:val="Standard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14:paraId="7330137B" w14:textId="77777777" w:rsidR="00885215" w:rsidRDefault="00885215" w:rsidP="00885215">
      <w:pPr>
        <w:pStyle w:val="Standard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14:paraId="16683F56" w14:textId="77777777" w:rsidR="00BF7B4F" w:rsidRDefault="00BF7B4F" w:rsidP="00885215">
      <w:pPr>
        <w:pStyle w:val="Standard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14:paraId="38527E37" w14:textId="77777777" w:rsidR="00BF7B4F" w:rsidRDefault="00BF7B4F" w:rsidP="00885215">
      <w:pPr>
        <w:pStyle w:val="Standard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14:paraId="4FC0D1C1" w14:textId="77777777" w:rsidR="00BF7B4F" w:rsidRDefault="00BF7B4F" w:rsidP="00885215">
      <w:pPr>
        <w:pStyle w:val="Standard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14:paraId="333BC7C9" w14:textId="77777777" w:rsidR="00BF7B4F" w:rsidRDefault="00BF7B4F" w:rsidP="00885215">
      <w:pPr>
        <w:pStyle w:val="Standard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14:paraId="176C285D" w14:textId="77777777" w:rsidR="00BF7B4F" w:rsidRPr="00A54F90" w:rsidRDefault="00BF7B4F" w:rsidP="00885215">
      <w:pPr>
        <w:pStyle w:val="Standard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14:paraId="2B55300F" w14:textId="77777777" w:rsidR="00885215" w:rsidRPr="00A63726" w:rsidRDefault="00BF7B4F" w:rsidP="00885215">
      <w:pPr>
        <w:pStyle w:val="Standard"/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CIDADE</w:t>
      </w:r>
    </w:p>
    <w:p w14:paraId="7E2172BB" w14:textId="77777777" w:rsidR="00885215" w:rsidRDefault="00BF7B4F" w:rsidP="00885215">
      <w:pPr>
        <w:pStyle w:val="Standard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ANO</w:t>
      </w:r>
    </w:p>
    <w:p w14:paraId="643B747B" w14:textId="77777777" w:rsidR="00885215" w:rsidRDefault="00CF3E9E" w:rsidP="0001350C">
      <w:pPr>
        <w:pStyle w:val="Standard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653F10">
        <w:rPr>
          <w:lang w:eastAsia="pt-BR"/>
        </w:rPr>
        <w:br w:type="page"/>
      </w:r>
      <w:r w:rsidR="0001350C" w:rsidRPr="0001350C">
        <w:rPr>
          <w:rFonts w:ascii="Arial" w:hAnsi="Arial" w:cs="Arial"/>
          <w:b/>
          <w:color w:val="000000"/>
          <w:sz w:val="28"/>
          <w:szCs w:val="28"/>
        </w:rPr>
        <w:lastRenderedPageBreak/>
        <w:t>RAZÃO SOCIAL –</w:t>
      </w:r>
      <w:r w:rsidR="0001350C">
        <w:rPr>
          <w:color w:val="000000"/>
          <w:sz w:val="28"/>
          <w:szCs w:val="24"/>
          <w:lang w:eastAsia="pt-BR"/>
        </w:rPr>
        <w:t xml:space="preserve"> </w:t>
      </w:r>
      <w:r w:rsidR="0001350C">
        <w:rPr>
          <w:rFonts w:ascii="Arial" w:hAnsi="Arial" w:cs="Arial"/>
          <w:b/>
          <w:color w:val="000000"/>
          <w:sz w:val="28"/>
          <w:szCs w:val="28"/>
        </w:rPr>
        <w:t>SIGLA</w:t>
      </w:r>
    </w:p>
    <w:p w14:paraId="57F078F6" w14:textId="77777777" w:rsidR="0001350C" w:rsidRDefault="0001350C" w:rsidP="0001350C">
      <w:pPr>
        <w:pStyle w:val="Standard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3F5D4CE2" w14:textId="77777777" w:rsidR="0001350C" w:rsidRDefault="0001350C" w:rsidP="0001350C">
      <w:pPr>
        <w:pStyle w:val="Standard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795B59EF" w14:textId="77777777" w:rsidR="0001350C" w:rsidRDefault="0001350C" w:rsidP="0001350C">
      <w:pPr>
        <w:pStyle w:val="Standard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40960BE0" w14:textId="77777777" w:rsidR="0001350C" w:rsidRDefault="0001350C" w:rsidP="0001350C">
      <w:pPr>
        <w:pStyle w:val="Standard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CONSELHO DE ADMINISTRAÇÃO</w:t>
      </w:r>
    </w:p>
    <w:p w14:paraId="57527980" w14:textId="77777777" w:rsidR="0001350C" w:rsidRDefault="0001350C" w:rsidP="0001350C">
      <w:pPr>
        <w:pStyle w:val="Standard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120BF746" w14:textId="77777777" w:rsidR="0001350C" w:rsidRPr="0001350C" w:rsidRDefault="0001350C" w:rsidP="0001350C">
      <w:pPr>
        <w:pStyle w:val="Standard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01350C">
        <w:rPr>
          <w:rFonts w:ascii="Arial" w:hAnsi="Arial" w:cs="Arial"/>
          <w:color w:val="000000"/>
          <w:sz w:val="28"/>
          <w:szCs w:val="28"/>
        </w:rPr>
        <w:t>NOME – CARGO</w:t>
      </w:r>
    </w:p>
    <w:p w14:paraId="7019EEC0" w14:textId="77777777" w:rsidR="0001350C" w:rsidRDefault="0001350C" w:rsidP="0001350C">
      <w:pPr>
        <w:pStyle w:val="Standard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01350C">
        <w:rPr>
          <w:rFonts w:ascii="Arial" w:hAnsi="Arial" w:cs="Arial"/>
          <w:color w:val="000000"/>
          <w:sz w:val="28"/>
          <w:szCs w:val="28"/>
        </w:rPr>
        <w:t xml:space="preserve">NOME </w:t>
      </w:r>
      <w:r>
        <w:rPr>
          <w:rFonts w:ascii="Arial" w:hAnsi="Arial" w:cs="Arial"/>
          <w:color w:val="000000"/>
          <w:sz w:val="28"/>
          <w:szCs w:val="28"/>
        </w:rPr>
        <w:t>–</w:t>
      </w:r>
      <w:r w:rsidRPr="0001350C">
        <w:rPr>
          <w:rFonts w:ascii="Arial" w:hAnsi="Arial" w:cs="Arial"/>
          <w:color w:val="000000"/>
          <w:sz w:val="28"/>
          <w:szCs w:val="28"/>
        </w:rPr>
        <w:t xml:space="preserve"> CARGO</w:t>
      </w:r>
    </w:p>
    <w:p w14:paraId="2DE9300A" w14:textId="77777777" w:rsidR="0001350C" w:rsidRDefault="0001350C" w:rsidP="0001350C">
      <w:pPr>
        <w:pStyle w:val="Standard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01350C">
        <w:rPr>
          <w:rFonts w:ascii="Arial" w:hAnsi="Arial" w:cs="Arial"/>
          <w:color w:val="000000"/>
          <w:sz w:val="28"/>
          <w:szCs w:val="28"/>
        </w:rPr>
        <w:t xml:space="preserve">NOME </w:t>
      </w:r>
      <w:r>
        <w:rPr>
          <w:rFonts w:ascii="Arial" w:hAnsi="Arial" w:cs="Arial"/>
          <w:color w:val="000000"/>
          <w:sz w:val="28"/>
          <w:szCs w:val="28"/>
        </w:rPr>
        <w:t>–</w:t>
      </w:r>
      <w:r w:rsidRPr="0001350C">
        <w:rPr>
          <w:rFonts w:ascii="Arial" w:hAnsi="Arial" w:cs="Arial"/>
          <w:color w:val="000000"/>
          <w:sz w:val="28"/>
          <w:szCs w:val="28"/>
        </w:rPr>
        <w:t xml:space="preserve"> CARGO</w:t>
      </w:r>
    </w:p>
    <w:p w14:paraId="65E4C5E0" w14:textId="77777777" w:rsidR="0001350C" w:rsidRPr="0001350C" w:rsidRDefault="0001350C" w:rsidP="0001350C">
      <w:pPr>
        <w:pStyle w:val="Standard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14:paraId="1487FED7" w14:textId="77777777" w:rsidR="0001350C" w:rsidRPr="00A54F90" w:rsidRDefault="0001350C" w:rsidP="0001350C">
      <w:pPr>
        <w:pStyle w:val="Standard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40483720" w14:textId="77777777" w:rsidR="0001350C" w:rsidRDefault="0001350C" w:rsidP="0001350C">
      <w:pPr>
        <w:pStyle w:val="Standard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MEMBROS SUPLENSTES</w:t>
      </w:r>
    </w:p>
    <w:p w14:paraId="2D77A93B" w14:textId="77777777" w:rsidR="0001350C" w:rsidRDefault="0001350C" w:rsidP="0001350C">
      <w:pPr>
        <w:pStyle w:val="Standard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14:paraId="62A417C5" w14:textId="77777777" w:rsidR="0001350C" w:rsidRPr="0001350C" w:rsidRDefault="0001350C" w:rsidP="0001350C">
      <w:pPr>
        <w:pStyle w:val="Standard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01350C">
        <w:rPr>
          <w:rFonts w:ascii="Arial" w:hAnsi="Arial" w:cs="Arial"/>
          <w:color w:val="000000"/>
          <w:sz w:val="28"/>
          <w:szCs w:val="28"/>
        </w:rPr>
        <w:t>NOME - CARGO</w:t>
      </w:r>
    </w:p>
    <w:p w14:paraId="4C30CA84" w14:textId="77777777" w:rsidR="0001350C" w:rsidRPr="0001350C" w:rsidRDefault="0001350C" w:rsidP="0001350C">
      <w:pPr>
        <w:pStyle w:val="Standard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01350C">
        <w:rPr>
          <w:rFonts w:ascii="Arial" w:hAnsi="Arial" w:cs="Arial"/>
          <w:color w:val="000000"/>
          <w:sz w:val="28"/>
          <w:szCs w:val="28"/>
        </w:rPr>
        <w:t>NOME - CARGO</w:t>
      </w:r>
    </w:p>
    <w:p w14:paraId="06D5FDA7" w14:textId="77777777" w:rsidR="0001350C" w:rsidRPr="00A54F90" w:rsidRDefault="0001350C" w:rsidP="0001350C">
      <w:pPr>
        <w:pStyle w:val="Standard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01350C">
        <w:rPr>
          <w:rFonts w:ascii="Arial" w:hAnsi="Arial" w:cs="Arial"/>
          <w:color w:val="000000"/>
          <w:sz w:val="28"/>
          <w:szCs w:val="28"/>
        </w:rPr>
        <w:t>NOME - CARGO</w:t>
      </w:r>
    </w:p>
    <w:p w14:paraId="5A709F05" w14:textId="77777777" w:rsidR="0001350C" w:rsidRDefault="0001350C" w:rsidP="0001350C">
      <w:pPr>
        <w:pStyle w:val="Standard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2D917B3A" w14:textId="77777777" w:rsidR="0001350C" w:rsidRDefault="0001350C" w:rsidP="0001350C">
      <w:pPr>
        <w:pStyle w:val="Standard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413135F0" w14:textId="77777777" w:rsidR="0001350C" w:rsidRDefault="0001350C" w:rsidP="0001350C">
      <w:pPr>
        <w:pStyle w:val="Standard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17EF182C" w14:textId="77777777" w:rsidR="0001350C" w:rsidRDefault="0001350C" w:rsidP="0001350C">
      <w:pPr>
        <w:pStyle w:val="Standard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CONSELHO FISCAL</w:t>
      </w:r>
    </w:p>
    <w:p w14:paraId="4A7F1D9C" w14:textId="77777777" w:rsidR="0001350C" w:rsidRDefault="0001350C" w:rsidP="0001350C">
      <w:pPr>
        <w:pStyle w:val="Standard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099FCA68" w14:textId="77777777" w:rsidR="0001350C" w:rsidRPr="0001350C" w:rsidRDefault="0001350C" w:rsidP="0001350C">
      <w:pPr>
        <w:pStyle w:val="Standard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01350C">
        <w:rPr>
          <w:rFonts w:ascii="Arial" w:hAnsi="Arial" w:cs="Arial"/>
          <w:color w:val="000000"/>
          <w:sz w:val="28"/>
          <w:szCs w:val="28"/>
        </w:rPr>
        <w:t>NOME</w:t>
      </w:r>
    </w:p>
    <w:p w14:paraId="5224BE5D" w14:textId="77777777" w:rsidR="0001350C" w:rsidRPr="0001350C" w:rsidRDefault="0001350C" w:rsidP="0001350C">
      <w:pPr>
        <w:pStyle w:val="Standard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01350C">
        <w:rPr>
          <w:rFonts w:ascii="Arial" w:hAnsi="Arial" w:cs="Arial"/>
          <w:color w:val="000000"/>
          <w:sz w:val="28"/>
          <w:szCs w:val="28"/>
        </w:rPr>
        <w:t>NOME</w:t>
      </w:r>
    </w:p>
    <w:p w14:paraId="66A7D3AB" w14:textId="77777777" w:rsidR="0001350C" w:rsidRPr="0001350C" w:rsidRDefault="0001350C" w:rsidP="0001350C">
      <w:pPr>
        <w:pStyle w:val="Standard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01350C">
        <w:rPr>
          <w:rFonts w:ascii="Arial" w:hAnsi="Arial" w:cs="Arial"/>
          <w:color w:val="000000"/>
          <w:sz w:val="28"/>
          <w:szCs w:val="28"/>
        </w:rPr>
        <w:t>NOME</w:t>
      </w:r>
    </w:p>
    <w:p w14:paraId="4F7037D0" w14:textId="77777777" w:rsidR="0001350C" w:rsidRPr="00A54F90" w:rsidRDefault="0001350C" w:rsidP="0001350C">
      <w:pPr>
        <w:pStyle w:val="Standard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1F1A0799" w14:textId="77777777" w:rsidR="00885215" w:rsidRPr="00A54F90" w:rsidRDefault="0001350C" w:rsidP="0001350C">
      <w:pPr>
        <w:pStyle w:val="Standard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MEMBROS SUPLENSTES</w:t>
      </w:r>
    </w:p>
    <w:p w14:paraId="44A234AD" w14:textId="77777777" w:rsidR="0001350C" w:rsidRPr="0001350C" w:rsidRDefault="0001350C" w:rsidP="0001350C">
      <w:pPr>
        <w:pStyle w:val="Standard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1DCB9E40" w14:textId="77777777" w:rsidR="0001350C" w:rsidRPr="0001350C" w:rsidRDefault="0001350C" w:rsidP="0001350C">
      <w:pPr>
        <w:pStyle w:val="Standard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01350C">
        <w:rPr>
          <w:rFonts w:ascii="Arial" w:hAnsi="Arial" w:cs="Arial"/>
          <w:color w:val="000000"/>
          <w:sz w:val="28"/>
          <w:szCs w:val="28"/>
        </w:rPr>
        <w:t>NOME</w:t>
      </w:r>
    </w:p>
    <w:p w14:paraId="2782C914" w14:textId="77777777" w:rsidR="0001350C" w:rsidRPr="0001350C" w:rsidRDefault="0001350C" w:rsidP="0001350C">
      <w:pPr>
        <w:pStyle w:val="Standard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01350C">
        <w:rPr>
          <w:rFonts w:ascii="Arial" w:hAnsi="Arial" w:cs="Arial"/>
          <w:color w:val="000000"/>
          <w:sz w:val="28"/>
          <w:szCs w:val="28"/>
        </w:rPr>
        <w:t>NOME</w:t>
      </w:r>
    </w:p>
    <w:p w14:paraId="5F68D736" w14:textId="77777777" w:rsidR="00885215" w:rsidRPr="00A54F90" w:rsidRDefault="0001350C" w:rsidP="0001350C">
      <w:pPr>
        <w:pStyle w:val="Standard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01350C">
        <w:rPr>
          <w:rFonts w:ascii="Arial" w:hAnsi="Arial" w:cs="Arial"/>
          <w:color w:val="000000"/>
          <w:sz w:val="28"/>
          <w:szCs w:val="28"/>
        </w:rPr>
        <w:t>NOME</w:t>
      </w:r>
    </w:p>
    <w:p w14:paraId="54150F61" w14:textId="77777777" w:rsidR="00885215" w:rsidRPr="00A54F90" w:rsidRDefault="00885215" w:rsidP="00885215">
      <w:pPr>
        <w:pStyle w:val="Standard"/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46FBD122" w14:textId="77777777" w:rsidR="00885215" w:rsidRPr="00A54F90" w:rsidRDefault="00885215" w:rsidP="00885215">
      <w:pPr>
        <w:pStyle w:val="Standard"/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4592D779" w14:textId="77777777" w:rsidR="00885215" w:rsidRDefault="00885215" w:rsidP="00885215">
      <w:pPr>
        <w:pStyle w:val="Standard"/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2D6119CB" w14:textId="77777777" w:rsidR="00885215" w:rsidRPr="00A54F90" w:rsidRDefault="00885215" w:rsidP="00885215">
      <w:pPr>
        <w:pStyle w:val="Standard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01275C9D" w14:textId="77777777" w:rsidR="00885215" w:rsidRDefault="00885215" w:rsidP="00885215">
      <w:pPr>
        <w:pStyle w:val="Standard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E189AAC" w14:textId="77777777" w:rsidR="00471778" w:rsidRDefault="00471778" w:rsidP="00885215">
      <w:pPr>
        <w:pStyle w:val="Standard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0F295B2" w14:textId="77777777" w:rsidR="00653F10" w:rsidRDefault="00653F10" w:rsidP="00885215">
      <w:pPr>
        <w:pStyle w:val="Standard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565B178" w14:textId="77777777" w:rsidR="00653F10" w:rsidRDefault="00653F10" w:rsidP="00885215">
      <w:pPr>
        <w:pStyle w:val="Standard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9562056" w14:textId="77777777" w:rsidR="00885215" w:rsidRDefault="00885215" w:rsidP="00885215">
      <w:pPr>
        <w:pStyle w:val="Standard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823519F" w14:textId="77777777" w:rsidR="00885215" w:rsidRPr="00B957C0" w:rsidRDefault="0001350C" w:rsidP="00885215">
      <w:pPr>
        <w:pStyle w:val="Standard"/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CIDADE</w:t>
      </w:r>
    </w:p>
    <w:p w14:paraId="4DFEF416" w14:textId="77777777" w:rsidR="00885215" w:rsidRDefault="0001350C" w:rsidP="00885215">
      <w:pPr>
        <w:pStyle w:val="Standard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ANO</w:t>
      </w:r>
    </w:p>
    <w:bookmarkEnd w:id="0"/>
    <w:p w14:paraId="48E6DA17" w14:textId="77777777" w:rsidR="004048E8" w:rsidRDefault="009E1DA5" w:rsidP="008C099D">
      <w:pPr>
        <w:pStyle w:val="Ttulo1"/>
        <w:rPr>
          <w:color w:val="000000"/>
          <w:sz w:val="28"/>
          <w:szCs w:val="24"/>
          <w:lang w:eastAsia="pt-BR"/>
        </w:rPr>
      </w:pPr>
      <w:r>
        <w:rPr>
          <w:color w:val="000000"/>
          <w:sz w:val="28"/>
          <w:szCs w:val="24"/>
          <w:lang w:eastAsia="pt-BR"/>
        </w:rPr>
        <w:lastRenderedPageBreak/>
        <w:t xml:space="preserve">1 </w:t>
      </w:r>
      <w:r w:rsidR="004048E8">
        <w:rPr>
          <w:color w:val="000000"/>
          <w:sz w:val="28"/>
          <w:szCs w:val="24"/>
          <w:lang w:eastAsia="pt-BR"/>
        </w:rPr>
        <w:t>APRESENTAÇÃO</w:t>
      </w:r>
    </w:p>
    <w:p w14:paraId="5B4985FC" w14:textId="77777777" w:rsidR="004048E8" w:rsidRDefault="004048E8" w:rsidP="008C099D">
      <w:pPr>
        <w:pStyle w:val="Ttulo1"/>
        <w:rPr>
          <w:color w:val="000000"/>
          <w:sz w:val="28"/>
          <w:szCs w:val="24"/>
          <w:lang w:eastAsia="pt-BR"/>
        </w:rPr>
      </w:pPr>
    </w:p>
    <w:p w14:paraId="2EA60863" w14:textId="77777777" w:rsidR="008C099D" w:rsidRPr="00DD57F4" w:rsidRDefault="009E1DA5" w:rsidP="008C099D">
      <w:pPr>
        <w:pStyle w:val="Ttulo1"/>
        <w:rPr>
          <w:color w:val="000000"/>
          <w:szCs w:val="24"/>
        </w:rPr>
      </w:pPr>
      <w:r w:rsidRPr="009E1DA5">
        <w:rPr>
          <w:color w:val="000000"/>
          <w:szCs w:val="24"/>
          <w:lang w:eastAsia="pt-BR"/>
        </w:rPr>
        <w:t xml:space="preserve">1.1 </w:t>
      </w:r>
      <w:r w:rsidR="004048E8" w:rsidRPr="009E1DA5">
        <w:rPr>
          <w:color w:val="000000"/>
          <w:szCs w:val="24"/>
          <w:lang w:eastAsia="pt-BR"/>
        </w:rPr>
        <w:t>Mensagem Do Presidente</w:t>
      </w:r>
    </w:p>
    <w:p w14:paraId="329C90C3" w14:textId="77777777" w:rsidR="0001350C" w:rsidRPr="004048E8" w:rsidRDefault="004048E8" w:rsidP="003B1453">
      <w:pPr>
        <w:pStyle w:val="PargrafodaLista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before="160" w:after="160"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4048E8">
        <w:rPr>
          <w:rFonts w:ascii="Arial" w:hAnsi="Arial" w:cs="Arial"/>
          <w:sz w:val="24"/>
          <w:szCs w:val="24"/>
        </w:rPr>
        <w:t xml:space="preserve">A Mensagem do Presidente </w:t>
      </w:r>
      <w:r w:rsidR="00661349">
        <w:rPr>
          <w:rFonts w:ascii="Arial" w:hAnsi="Arial" w:cs="Arial"/>
          <w:sz w:val="24"/>
          <w:szCs w:val="24"/>
        </w:rPr>
        <w:t>apresentará</w:t>
      </w:r>
      <w:r w:rsidRPr="004048E8">
        <w:rPr>
          <w:rFonts w:ascii="Arial" w:hAnsi="Arial" w:cs="Arial"/>
          <w:sz w:val="24"/>
          <w:szCs w:val="24"/>
        </w:rPr>
        <w:t xml:space="preserve"> uma síntese da gestão administrativa e operacional do exercício findo. Importante relatar todas as atividades desenvolvidas pela cooperativa no exercício (investimentos realizados; capacitações e treinamentos desenvolvidos com o quadro social e de colaboradores (destinação do FATES); projetos realizados).</w:t>
      </w:r>
    </w:p>
    <w:p w14:paraId="3B6A57AA" w14:textId="77777777" w:rsidR="004048E8" w:rsidRDefault="004048E8" w:rsidP="003B1453">
      <w:pPr>
        <w:pStyle w:val="PargrafodaLista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before="160" w:after="160" w:line="360" w:lineRule="auto"/>
        <w:jc w:val="both"/>
        <w:textAlignment w:val="baseline"/>
        <w:rPr>
          <w:rFonts w:ascii="Arial" w:eastAsia="Arial Unicode MS" w:hAnsi="Arial" w:cs="Arial"/>
          <w:color w:val="000000"/>
          <w:kern w:val="3"/>
          <w:sz w:val="24"/>
          <w:szCs w:val="24"/>
        </w:rPr>
      </w:pPr>
      <w:r w:rsidRPr="004048E8">
        <w:rPr>
          <w:rFonts w:ascii="Arial" w:eastAsia="Arial Unicode MS" w:hAnsi="Arial" w:cs="Arial"/>
          <w:color w:val="000000"/>
          <w:kern w:val="3"/>
          <w:sz w:val="24"/>
          <w:szCs w:val="24"/>
        </w:rPr>
        <w:t>Relatório dos diretores em suas diversas áreas de atuação quando houver</w:t>
      </w:r>
      <w:r>
        <w:rPr>
          <w:rFonts w:ascii="Arial" w:eastAsia="Arial Unicode MS" w:hAnsi="Arial" w:cs="Arial"/>
          <w:color w:val="000000"/>
          <w:kern w:val="3"/>
          <w:sz w:val="24"/>
          <w:szCs w:val="24"/>
        </w:rPr>
        <w:t xml:space="preserve"> </w:t>
      </w:r>
      <w:r w:rsidRPr="004048E8">
        <w:rPr>
          <w:rFonts w:ascii="Arial" w:eastAsia="Arial Unicode MS" w:hAnsi="Arial" w:cs="Arial"/>
          <w:color w:val="000000"/>
          <w:kern w:val="3"/>
          <w:sz w:val="24"/>
          <w:szCs w:val="24"/>
        </w:rPr>
        <w:t xml:space="preserve">(exemplo: </w:t>
      </w:r>
      <w:r w:rsidR="00661349">
        <w:rPr>
          <w:rFonts w:ascii="Arial" w:eastAsia="Arial Unicode MS" w:hAnsi="Arial" w:cs="Arial"/>
          <w:color w:val="000000"/>
          <w:kern w:val="3"/>
          <w:sz w:val="24"/>
          <w:szCs w:val="24"/>
        </w:rPr>
        <w:t xml:space="preserve">administrativo, </w:t>
      </w:r>
      <w:r w:rsidRPr="004048E8">
        <w:rPr>
          <w:rFonts w:ascii="Arial" w:eastAsia="Arial Unicode MS" w:hAnsi="Arial" w:cs="Arial"/>
          <w:color w:val="000000"/>
          <w:kern w:val="3"/>
          <w:sz w:val="24"/>
          <w:szCs w:val="24"/>
        </w:rPr>
        <w:t xml:space="preserve">financeiro, comercial, </w:t>
      </w:r>
      <w:r w:rsidR="00661349">
        <w:rPr>
          <w:rFonts w:ascii="Arial" w:eastAsia="Arial Unicode MS" w:hAnsi="Arial" w:cs="Arial"/>
          <w:color w:val="000000"/>
          <w:kern w:val="3"/>
          <w:sz w:val="24"/>
          <w:szCs w:val="24"/>
        </w:rPr>
        <w:t>comunicação,</w:t>
      </w:r>
      <w:r w:rsidRPr="004048E8">
        <w:rPr>
          <w:rFonts w:ascii="Arial" w:eastAsia="Arial Unicode MS" w:hAnsi="Arial" w:cs="Arial"/>
          <w:color w:val="000000"/>
          <w:kern w:val="3"/>
          <w:sz w:val="24"/>
          <w:szCs w:val="24"/>
        </w:rPr>
        <w:t xml:space="preserve"> produção e outros).</w:t>
      </w:r>
    </w:p>
    <w:p w14:paraId="79B1F1E4" w14:textId="77777777" w:rsidR="00661349" w:rsidRDefault="00661349" w:rsidP="00661349">
      <w:pPr>
        <w:widowControl w:val="0"/>
        <w:suppressAutoHyphens/>
        <w:autoSpaceDE w:val="0"/>
        <w:autoSpaceDN w:val="0"/>
        <w:adjustRightInd w:val="0"/>
        <w:spacing w:before="160" w:after="160" w:line="360" w:lineRule="auto"/>
        <w:jc w:val="both"/>
        <w:textAlignment w:val="baseline"/>
        <w:rPr>
          <w:rFonts w:ascii="Arial" w:eastAsia="Arial Unicode MS" w:hAnsi="Arial" w:cs="Arial"/>
          <w:color w:val="000000"/>
          <w:kern w:val="3"/>
          <w:sz w:val="24"/>
          <w:szCs w:val="24"/>
        </w:rPr>
      </w:pPr>
    </w:p>
    <w:p w14:paraId="3A99AF90" w14:textId="77777777" w:rsidR="00661349" w:rsidRDefault="00661349" w:rsidP="00661349">
      <w:pPr>
        <w:widowControl w:val="0"/>
        <w:suppressAutoHyphens/>
        <w:autoSpaceDE w:val="0"/>
        <w:autoSpaceDN w:val="0"/>
        <w:adjustRightInd w:val="0"/>
        <w:spacing w:before="160" w:after="160" w:line="360" w:lineRule="auto"/>
        <w:jc w:val="both"/>
        <w:textAlignment w:val="baseline"/>
        <w:rPr>
          <w:rFonts w:ascii="Arial" w:eastAsia="Arial Unicode MS" w:hAnsi="Arial" w:cs="Arial"/>
          <w:color w:val="000000"/>
          <w:kern w:val="3"/>
          <w:sz w:val="24"/>
          <w:szCs w:val="24"/>
        </w:rPr>
      </w:pPr>
    </w:p>
    <w:p w14:paraId="34F10B58" w14:textId="77777777" w:rsidR="00661349" w:rsidRDefault="00661349" w:rsidP="00661349">
      <w:pPr>
        <w:widowControl w:val="0"/>
        <w:suppressAutoHyphens/>
        <w:autoSpaceDE w:val="0"/>
        <w:autoSpaceDN w:val="0"/>
        <w:adjustRightInd w:val="0"/>
        <w:spacing w:before="160" w:after="160" w:line="360" w:lineRule="auto"/>
        <w:jc w:val="both"/>
        <w:textAlignment w:val="baseline"/>
        <w:rPr>
          <w:rFonts w:ascii="Arial" w:eastAsia="Arial Unicode MS" w:hAnsi="Arial" w:cs="Arial"/>
          <w:color w:val="000000"/>
          <w:kern w:val="3"/>
          <w:sz w:val="24"/>
          <w:szCs w:val="24"/>
        </w:rPr>
      </w:pPr>
    </w:p>
    <w:p w14:paraId="1E4CF541" w14:textId="77777777" w:rsidR="00661349" w:rsidRDefault="00661349" w:rsidP="00661349">
      <w:pPr>
        <w:widowControl w:val="0"/>
        <w:suppressAutoHyphens/>
        <w:autoSpaceDE w:val="0"/>
        <w:autoSpaceDN w:val="0"/>
        <w:adjustRightInd w:val="0"/>
        <w:spacing w:before="160" w:after="160" w:line="360" w:lineRule="auto"/>
        <w:jc w:val="both"/>
        <w:textAlignment w:val="baseline"/>
        <w:rPr>
          <w:rFonts w:ascii="Arial" w:eastAsia="Arial Unicode MS" w:hAnsi="Arial" w:cs="Arial"/>
          <w:color w:val="000000"/>
          <w:kern w:val="3"/>
          <w:sz w:val="24"/>
          <w:szCs w:val="24"/>
        </w:rPr>
      </w:pPr>
    </w:p>
    <w:p w14:paraId="096980A1" w14:textId="77777777" w:rsidR="00661349" w:rsidRDefault="00661349" w:rsidP="00661349">
      <w:pPr>
        <w:widowControl w:val="0"/>
        <w:suppressAutoHyphens/>
        <w:autoSpaceDE w:val="0"/>
        <w:autoSpaceDN w:val="0"/>
        <w:adjustRightInd w:val="0"/>
        <w:spacing w:before="160" w:after="160" w:line="360" w:lineRule="auto"/>
        <w:jc w:val="both"/>
        <w:textAlignment w:val="baseline"/>
        <w:rPr>
          <w:rFonts w:ascii="Arial" w:eastAsia="Arial Unicode MS" w:hAnsi="Arial" w:cs="Arial"/>
          <w:color w:val="000000"/>
          <w:kern w:val="3"/>
          <w:sz w:val="24"/>
          <w:szCs w:val="24"/>
        </w:rPr>
      </w:pPr>
    </w:p>
    <w:p w14:paraId="2F7854F0" w14:textId="77777777" w:rsidR="00661349" w:rsidRDefault="00661349" w:rsidP="00661349">
      <w:pPr>
        <w:widowControl w:val="0"/>
        <w:suppressAutoHyphens/>
        <w:autoSpaceDE w:val="0"/>
        <w:autoSpaceDN w:val="0"/>
        <w:adjustRightInd w:val="0"/>
        <w:spacing w:before="160" w:after="160" w:line="360" w:lineRule="auto"/>
        <w:jc w:val="both"/>
        <w:textAlignment w:val="baseline"/>
        <w:rPr>
          <w:rFonts w:ascii="Arial" w:eastAsia="Arial Unicode MS" w:hAnsi="Arial" w:cs="Arial"/>
          <w:color w:val="000000"/>
          <w:kern w:val="3"/>
          <w:sz w:val="24"/>
          <w:szCs w:val="24"/>
        </w:rPr>
      </w:pPr>
    </w:p>
    <w:p w14:paraId="365F5AB9" w14:textId="77777777" w:rsidR="00661349" w:rsidRDefault="00661349" w:rsidP="00661349">
      <w:pPr>
        <w:widowControl w:val="0"/>
        <w:suppressAutoHyphens/>
        <w:autoSpaceDE w:val="0"/>
        <w:autoSpaceDN w:val="0"/>
        <w:adjustRightInd w:val="0"/>
        <w:spacing w:before="160" w:after="160" w:line="360" w:lineRule="auto"/>
        <w:jc w:val="both"/>
        <w:textAlignment w:val="baseline"/>
        <w:rPr>
          <w:rFonts w:ascii="Arial" w:eastAsia="Arial Unicode MS" w:hAnsi="Arial" w:cs="Arial"/>
          <w:color w:val="000000"/>
          <w:kern w:val="3"/>
          <w:sz w:val="24"/>
          <w:szCs w:val="24"/>
        </w:rPr>
      </w:pPr>
    </w:p>
    <w:p w14:paraId="03283564" w14:textId="77777777" w:rsidR="00661349" w:rsidRDefault="00661349" w:rsidP="00661349">
      <w:pPr>
        <w:widowControl w:val="0"/>
        <w:suppressAutoHyphens/>
        <w:autoSpaceDE w:val="0"/>
        <w:autoSpaceDN w:val="0"/>
        <w:adjustRightInd w:val="0"/>
        <w:spacing w:before="160" w:after="160" w:line="360" w:lineRule="auto"/>
        <w:jc w:val="both"/>
        <w:textAlignment w:val="baseline"/>
        <w:rPr>
          <w:rFonts w:ascii="Arial" w:eastAsia="Arial Unicode MS" w:hAnsi="Arial" w:cs="Arial"/>
          <w:color w:val="000000"/>
          <w:kern w:val="3"/>
          <w:sz w:val="24"/>
          <w:szCs w:val="24"/>
        </w:rPr>
      </w:pPr>
    </w:p>
    <w:p w14:paraId="3894EA10" w14:textId="77777777" w:rsidR="00661349" w:rsidRDefault="00661349" w:rsidP="00661349">
      <w:pPr>
        <w:widowControl w:val="0"/>
        <w:suppressAutoHyphens/>
        <w:autoSpaceDE w:val="0"/>
        <w:autoSpaceDN w:val="0"/>
        <w:adjustRightInd w:val="0"/>
        <w:spacing w:before="160" w:after="160" w:line="360" w:lineRule="auto"/>
        <w:jc w:val="both"/>
        <w:textAlignment w:val="baseline"/>
        <w:rPr>
          <w:rFonts w:ascii="Arial" w:eastAsia="Arial Unicode MS" w:hAnsi="Arial" w:cs="Arial"/>
          <w:color w:val="000000"/>
          <w:kern w:val="3"/>
          <w:sz w:val="24"/>
          <w:szCs w:val="24"/>
        </w:rPr>
      </w:pPr>
    </w:p>
    <w:p w14:paraId="43E42C26" w14:textId="77777777" w:rsidR="00661349" w:rsidRDefault="00661349" w:rsidP="00661349">
      <w:pPr>
        <w:widowControl w:val="0"/>
        <w:suppressAutoHyphens/>
        <w:autoSpaceDE w:val="0"/>
        <w:autoSpaceDN w:val="0"/>
        <w:adjustRightInd w:val="0"/>
        <w:spacing w:before="160" w:after="160" w:line="360" w:lineRule="auto"/>
        <w:jc w:val="both"/>
        <w:textAlignment w:val="baseline"/>
        <w:rPr>
          <w:rFonts w:ascii="Arial" w:eastAsia="Arial Unicode MS" w:hAnsi="Arial" w:cs="Arial"/>
          <w:color w:val="000000"/>
          <w:kern w:val="3"/>
          <w:sz w:val="24"/>
          <w:szCs w:val="24"/>
        </w:rPr>
      </w:pPr>
    </w:p>
    <w:p w14:paraId="237E9176" w14:textId="77777777" w:rsidR="00661349" w:rsidRDefault="00661349" w:rsidP="00661349">
      <w:pPr>
        <w:widowControl w:val="0"/>
        <w:suppressAutoHyphens/>
        <w:autoSpaceDE w:val="0"/>
        <w:autoSpaceDN w:val="0"/>
        <w:adjustRightInd w:val="0"/>
        <w:spacing w:before="160" w:after="160" w:line="360" w:lineRule="auto"/>
        <w:jc w:val="both"/>
        <w:textAlignment w:val="baseline"/>
        <w:rPr>
          <w:rFonts w:ascii="Arial" w:eastAsia="Arial Unicode MS" w:hAnsi="Arial" w:cs="Arial"/>
          <w:color w:val="000000"/>
          <w:kern w:val="3"/>
          <w:sz w:val="24"/>
          <w:szCs w:val="24"/>
        </w:rPr>
      </w:pPr>
    </w:p>
    <w:p w14:paraId="499F25AC" w14:textId="77777777" w:rsidR="00661349" w:rsidRDefault="00661349" w:rsidP="00661349">
      <w:pPr>
        <w:widowControl w:val="0"/>
        <w:suppressAutoHyphens/>
        <w:autoSpaceDE w:val="0"/>
        <w:autoSpaceDN w:val="0"/>
        <w:adjustRightInd w:val="0"/>
        <w:spacing w:before="160" w:after="160" w:line="360" w:lineRule="auto"/>
        <w:jc w:val="both"/>
        <w:textAlignment w:val="baseline"/>
        <w:rPr>
          <w:rFonts w:ascii="Arial" w:eastAsia="Arial Unicode MS" w:hAnsi="Arial" w:cs="Arial"/>
          <w:color w:val="000000"/>
          <w:kern w:val="3"/>
          <w:sz w:val="24"/>
          <w:szCs w:val="24"/>
        </w:rPr>
      </w:pPr>
    </w:p>
    <w:p w14:paraId="79750E19" w14:textId="77777777" w:rsidR="00661349" w:rsidRDefault="00661349" w:rsidP="00661349">
      <w:pPr>
        <w:widowControl w:val="0"/>
        <w:suppressAutoHyphens/>
        <w:autoSpaceDE w:val="0"/>
        <w:autoSpaceDN w:val="0"/>
        <w:adjustRightInd w:val="0"/>
        <w:spacing w:before="160" w:after="160" w:line="360" w:lineRule="auto"/>
        <w:jc w:val="both"/>
        <w:textAlignment w:val="baseline"/>
        <w:rPr>
          <w:rFonts w:ascii="Arial" w:eastAsia="Arial Unicode MS" w:hAnsi="Arial" w:cs="Arial"/>
          <w:color w:val="000000"/>
          <w:kern w:val="3"/>
          <w:sz w:val="24"/>
          <w:szCs w:val="24"/>
        </w:rPr>
      </w:pPr>
    </w:p>
    <w:p w14:paraId="1AAAD463" w14:textId="77777777" w:rsidR="00661349" w:rsidRDefault="00661349" w:rsidP="00661349">
      <w:pPr>
        <w:widowControl w:val="0"/>
        <w:suppressAutoHyphens/>
        <w:autoSpaceDE w:val="0"/>
        <w:autoSpaceDN w:val="0"/>
        <w:adjustRightInd w:val="0"/>
        <w:spacing w:before="160" w:after="160" w:line="360" w:lineRule="auto"/>
        <w:jc w:val="both"/>
        <w:textAlignment w:val="baseline"/>
        <w:rPr>
          <w:rFonts w:ascii="Arial" w:eastAsia="Arial Unicode MS" w:hAnsi="Arial" w:cs="Arial"/>
          <w:color w:val="000000"/>
          <w:kern w:val="3"/>
          <w:sz w:val="24"/>
          <w:szCs w:val="24"/>
        </w:rPr>
      </w:pPr>
    </w:p>
    <w:p w14:paraId="26A2A4D2" w14:textId="77777777" w:rsidR="00661349" w:rsidRDefault="00661349" w:rsidP="00661349">
      <w:pPr>
        <w:widowControl w:val="0"/>
        <w:suppressAutoHyphens/>
        <w:autoSpaceDE w:val="0"/>
        <w:autoSpaceDN w:val="0"/>
        <w:adjustRightInd w:val="0"/>
        <w:spacing w:before="160" w:after="160" w:line="360" w:lineRule="auto"/>
        <w:jc w:val="both"/>
        <w:textAlignment w:val="baseline"/>
        <w:rPr>
          <w:rFonts w:ascii="Arial" w:eastAsia="Arial Unicode MS" w:hAnsi="Arial" w:cs="Arial"/>
          <w:color w:val="000000"/>
          <w:kern w:val="3"/>
          <w:sz w:val="24"/>
          <w:szCs w:val="24"/>
        </w:rPr>
      </w:pPr>
    </w:p>
    <w:p w14:paraId="4899D15F" w14:textId="77777777" w:rsidR="002C36AA" w:rsidRPr="00661349" w:rsidRDefault="002C36AA" w:rsidP="00661349">
      <w:pPr>
        <w:widowControl w:val="0"/>
        <w:suppressAutoHyphens/>
        <w:autoSpaceDE w:val="0"/>
        <w:autoSpaceDN w:val="0"/>
        <w:adjustRightInd w:val="0"/>
        <w:spacing w:before="160" w:after="160" w:line="360" w:lineRule="auto"/>
        <w:jc w:val="both"/>
        <w:textAlignment w:val="baseline"/>
        <w:rPr>
          <w:rFonts w:ascii="Arial" w:eastAsia="Arial Unicode MS" w:hAnsi="Arial" w:cs="Arial"/>
          <w:color w:val="000000"/>
          <w:kern w:val="3"/>
          <w:sz w:val="24"/>
          <w:szCs w:val="24"/>
        </w:rPr>
      </w:pPr>
    </w:p>
    <w:p w14:paraId="5002157C" w14:textId="77777777" w:rsidR="004048E8" w:rsidRDefault="009E1DA5" w:rsidP="004048E8">
      <w:pPr>
        <w:widowControl w:val="0"/>
        <w:suppressAutoHyphens/>
        <w:autoSpaceDE w:val="0"/>
        <w:autoSpaceDN w:val="0"/>
        <w:adjustRightInd w:val="0"/>
        <w:spacing w:before="160" w:after="160" w:line="360" w:lineRule="auto"/>
        <w:jc w:val="both"/>
        <w:textAlignment w:val="baseline"/>
        <w:rPr>
          <w:rFonts w:ascii="Arial" w:eastAsia="Arial Unicode MS" w:hAnsi="Arial" w:cs="Arial"/>
          <w:b/>
          <w:color w:val="000000"/>
          <w:kern w:val="3"/>
          <w:sz w:val="28"/>
          <w:szCs w:val="24"/>
        </w:rPr>
      </w:pPr>
      <w:r>
        <w:rPr>
          <w:rFonts w:ascii="Arial" w:eastAsia="Arial Unicode MS" w:hAnsi="Arial" w:cs="Arial"/>
          <w:b/>
          <w:color w:val="000000"/>
          <w:kern w:val="3"/>
          <w:sz w:val="28"/>
          <w:szCs w:val="24"/>
        </w:rPr>
        <w:lastRenderedPageBreak/>
        <w:t xml:space="preserve">2 </w:t>
      </w:r>
      <w:r w:rsidR="004048E8" w:rsidRPr="004048E8">
        <w:rPr>
          <w:rFonts w:ascii="Arial" w:eastAsia="Arial Unicode MS" w:hAnsi="Arial" w:cs="Arial"/>
          <w:b/>
          <w:color w:val="000000"/>
          <w:kern w:val="3"/>
          <w:sz w:val="28"/>
          <w:szCs w:val="24"/>
        </w:rPr>
        <w:t>PARECER DO CONSELHO FISCAL</w:t>
      </w:r>
    </w:p>
    <w:p w14:paraId="7AFF0611" w14:textId="4E3D1ECE" w:rsidR="0045304B" w:rsidRPr="00AE06B5" w:rsidRDefault="004048E8" w:rsidP="004048E8">
      <w:pPr>
        <w:pStyle w:val="PargrafodaLista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before="160" w:after="160" w:line="360" w:lineRule="auto"/>
        <w:jc w:val="both"/>
        <w:textAlignment w:val="baseline"/>
        <w:rPr>
          <w:rFonts w:ascii="Arial" w:eastAsia="Arial Unicode MS" w:hAnsi="Arial" w:cs="Arial"/>
          <w:b/>
          <w:color w:val="000000"/>
          <w:kern w:val="3"/>
          <w:sz w:val="28"/>
          <w:szCs w:val="24"/>
        </w:rPr>
      </w:pPr>
      <w:r w:rsidRPr="004048E8">
        <w:rPr>
          <w:rFonts w:ascii="Arial" w:hAnsi="Arial" w:cs="Arial"/>
          <w:sz w:val="24"/>
        </w:rPr>
        <w:t xml:space="preserve">Transcrição do </w:t>
      </w:r>
      <w:r w:rsidR="00661349">
        <w:rPr>
          <w:rFonts w:ascii="Arial" w:hAnsi="Arial" w:cs="Arial"/>
          <w:sz w:val="24"/>
        </w:rPr>
        <w:t>p</w:t>
      </w:r>
      <w:r w:rsidRPr="004048E8">
        <w:rPr>
          <w:rFonts w:ascii="Arial" w:hAnsi="Arial" w:cs="Arial"/>
          <w:sz w:val="24"/>
        </w:rPr>
        <w:t>arecer do conselho fiscal na qual houve a recomendação à AGO da aprovação ou rejeição referente ao exercício social findo</w:t>
      </w:r>
      <w:r w:rsidR="00661349">
        <w:rPr>
          <w:rFonts w:ascii="Arial" w:hAnsi="Arial" w:cs="Arial"/>
          <w:sz w:val="24"/>
        </w:rPr>
        <w:t xml:space="preserve"> conforme previsto no </w:t>
      </w:r>
      <w:r w:rsidR="00661349" w:rsidRPr="00661349">
        <w:rPr>
          <w:rFonts w:ascii="Arial" w:hAnsi="Arial" w:cs="Arial"/>
          <w:sz w:val="24"/>
        </w:rPr>
        <w:t>art. 44 da Lei nº 5.764/71</w:t>
      </w:r>
      <w:r w:rsidR="00661349">
        <w:rPr>
          <w:rFonts w:ascii="Arial" w:hAnsi="Arial" w:cs="Arial"/>
          <w:sz w:val="24"/>
        </w:rPr>
        <w:t>.</w:t>
      </w:r>
    </w:p>
    <w:p w14:paraId="2498BA15" w14:textId="77777777" w:rsidR="004048E8" w:rsidRPr="00AE06B5" w:rsidRDefault="00BE1528" w:rsidP="00BE1528">
      <w:pPr>
        <w:widowControl w:val="0"/>
        <w:suppressAutoHyphens/>
        <w:autoSpaceDE w:val="0"/>
        <w:autoSpaceDN w:val="0"/>
        <w:adjustRightInd w:val="0"/>
        <w:spacing w:before="160" w:after="160" w:line="360" w:lineRule="auto"/>
        <w:jc w:val="both"/>
        <w:textAlignment w:val="baseline"/>
        <w:rPr>
          <w:rFonts w:ascii="Arial" w:eastAsia="Arial Unicode MS" w:hAnsi="Arial" w:cs="Arial"/>
          <w:color w:val="000000"/>
          <w:kern w:val="3"/>
          <w:sz w:val="24"/>
          <w:szCs w:val="24"/>
        </w:rPr>
      </w:pPr>
      <w:r w:rsidRPr="00AE06B5">
        <w:rPr>
          <w:rFonts w:ascii="Arial" w:eastAsia="Arial Unicode MS" w:hAnsi="Arial" w:cs="Arial"/>
          <w:color w:val="000000"/>
          <w:kern w:val="3"/>
          <w:sz w:val="24"/>
          <w:szCs w:val="24"/>
        </w:rPr>
        <w:t>Modelo</w:t>
      </w:r>
      <w:r w:rsidR="00883932">
        <w:rPr>
          <w:rFonts w:ascii="Arial" w:eastAsia="Arial Unicode MS" w:hAnsi="Arial" w:cs="Arial"/>
          <w:color w:val="000000"/>
          <w:kern w:val="3"/>
          <w:sz w:val="24"/>
          <w:szCs w:val="24"/>
        </w:rPr>
        <w:t xml:space="preserve"> </w:t>
      </w:r>
    </w:p>
    <w:p w14:paraId="12276D81" w14:textId="77777777" w:rsidR="00BE1528" w:rsidRPr="00AE06B5" w:rsidRDefault="00BE1528" w:rsidP="00AE06B5">
      <w:pPr>
        <w:widowControl w:val="0"/>
        <w:suppressAutoHyphens/>
        <w:autoSpaceDE w:val="0"/>
        <w:autoSpaceDN w:val="0"/>
        <w:adjustRightInd w:val="0"/>
        <w:spacing w:before="160" w:after="160" w:line="360" w:lineRule="auto"/>
        <w:jc w:val="center"/>
        <w:textAlignment w:val="baseline"/>
        <w:rPr>
          <w:rFonts w:ascii="Arial" w:eastAsia="Arial Unicode MS" w:hAnsi="Arial" w:cs="Arial"/>
          <w:b/>
          <w:color w:val="000000"/>
          <w:kern w:val="3"/>
          <w:sz w:val="24"/>
          <w:szCs w:val="24"/>
        </w:rPr>
      </w:pPr>
      <w:r w:rsidRPr="00AE06B5">
        <w:rPr>
          <w:rFonts w:ascii="Arial" w:eastAsia="Arial Unicode MS" w:hAnsi="Arial" w:cs="Arial"/>
          <w:b/>
          <w:color w:val="000000"/>
          <w:kern w:val="3"/>
          <w:sz w:val="24"/>
          <w:szCs w:val="24"/>
        </w:rPr>
        <w:t>Razão Social - Sigla</w:t>
      </w:r>
    </w:p>
    <w:p w14:paraId="0DA0B858" w14:textId="77777777" w:rsidR="00BE1528" w:rsidRPr="00AE06B5" w:rsidRDefault="00BE1528" w:rsidP="00AE06B5">
      <w:pPr>
        <w:widowControl w:val="0"/>
        <w:suppressAutoHyphens/>
        <w:autoSpaceDE w:val="0"/>
        <w:autoSpaceDN w:val="0"/>
        <w:adjustRightInd w:val="0"/>
        <w:spacing w:before="160" w:after="160" w:line="360" w:lineRule="auto"/>
        <w:jc w:val="center"/>
        <w:textAlignment w:val="baseline"/>
        <w:rPr>
          <w:rFonts w:ascii="Arial" w:eastAsia="Arial Unicode MS" w:hAnsi="Arial" w:cs="Arial"/>
          <w:b/>
          <w:color w:val="000000"/>
          <w:kern w:val="3"/>
          <w:sz w:val="24"/>
          <w:szCs w:val="24"/>
        </w:rPr>
      </w:pPr>
      <w:r w:rsidRPr="00AE06B5">
        <w:rPr>
          <w:rFonts w:ascii="Arial" w:eastAsia="Arial Unicode MS" w:hAnsi="Arial" w:cs="Arial"/>
          <w:b/>
          <w:color w:val="000000"/>
          <w:kern w:val="3"/>
          <w:sz w:val="24"/>
          <w:szCs w:val="24"/>
        </w:rPr>
        <w:t>CNPJ: XX.XXX.XXX/XXXX - XX</w:t>
      </w:r>
    </w:p>
    <w:p w14:paraId="69CCD092" w14:textId="77777777" w:rsidR="00BE1528" w:rsidRPr="00AE06B5" w:rsidRDefault="00BE1528" w:rsidP="00AE06B5">
      <w:pPr>
        <w:widowControl w:val="0"/>
        <w:suppressAutoHyphens/>
        <w:autoSpaceDE w:val="0"/>
        <w:autoSpaceDN w:val="0"/>
        <w:adjustRightInd w:val="0"/>
        <w:spacing w:before="160" w:after="160" w:line="360" w:lineRule="auto"/>
        <w:jc w:val="center"/>
        <w:textAlignment w:val="baseline"/>
        <w:rPr>
          <w:rFonts w:ascii="Arial" w:eastAsia="Arial Unicode MS" w:hAnsi="Arial" w:cs="Arial"/>
          <w:color w:val="000000"/>
          <w:kern w:val="3"/>
          <w:sz w:val="24"/>
          <w:szCs w:val="24"/>
        </w:rPr>
      </w:pPr>
      <w:r w:rsidRPr="00AE06B5">
        <w:rPr>
          <w:rFonts w:ascii="Arial" w:eastAsia="Arial Unicode MS" w:hAnsi="Arial" w:cs="Arial"/>
          <w:b/>
          <w:color w:val="000000"/>
          <w:kern w:val="3"/>
          <w:sz w:val="24"/>
          <w:szCs w:val="24"/>
        </w:rPr>
        <w:t>Parecer do Conselho Fiscal</w:t>
      </w:r>
    </w:p>
    <w:p w14:paraId="716A719D" w14:textId="20A05EDE" w:rsidR="00BE1528" w:rsidRPr="00AE06B5" w:rsidRDefault="00BE1528" w:rsidP="00AE06B5">
      <w:pPr>
        <w:widowControl w:val="0"/>
        <w:suppressAutoHyphens/>
        <w:autoSpaceDE w:val="0"/>
        <w:autoSpaceDN w:val="0"/>
        <w:adjustRightInd w:val="0"/>
        <w:spacing w:before="160" w:after="160" w:line="360" w:lineRule="auto"/>
        <w:jc w:val="both"/>
        <w:textAlignment w:val="baseline"/>
        <w:rPr>
          <w:rFonts w:ascii="Arial" w:eastAsia="Arial Unicode MS" w:hAnsi="Arial" w:cs="Arial"/>
          <w:color w:val="000000"/>
          <w:kern w:val="3"/>
          <w:sz w:val="24"/>
          <w:szCs w:val="24"/>
        </w:rPr>
      </w:pPr>
      <w:r w:rsidRPr="00AE06B5">
        <w:rPr>
          <w:rFonts w:ascii="Arial" w:eastAsia="Arial Unicode MS" w:hAnsi="Arial" w:cs="Arial"/>
          <w:color w:val="000000"/>
          <w:kern w:val="3"/>
          <w:sz w:val="24"/>
          <w:szCs w:val="24"/>
        </w:rPr>
        <w:t xml:space="preserve">O Conselho Fiscal da </w:t>
      </w:r>
      <w:r w:rsidRPr="00E752E0">
        <w:rPr>
          <w:rFonts w:ascii="Arial" w:eastAsia="Arial Unicode MS" w:hAnsi="Arial" w:cs="Arial"/>
          <w:color w:val="FF0000"/>
          <w:kern w:val="3"/>
          <w:sz w:val="24"/>
          <w:szCs w:val="24"/>
        </w:rPr>
        <w:t>Razão Social - Sigla</w:t>
      </w:r>
      <w:r w:rsidRPr="00AE06B5">
        <w:rPr>
          <w:rFonts w:ascii="Arial" w:eastAsia="Arial Unicode MS" w:hAnsi="Arial" w:cs="Arial"/>
          <w:color w:val="000000"/>
          <w:kern w:val="3"/>
          <w:sz w:val="24"/>
          <w:szCs w:val="24"/>
        </w:rPr>
        <w:t xml:space="preserve">, </w:t>
      </w:r>
      <w:r w:rsidR="00883932">
        <w:rPr>
          <w:rFonts w:ascii="Arial" w:eastAsia="Arial Unicode MS" w:hAnsi="Arial" w:cs="Arial"/>
          <w:color w:val="000000"/>
          <w:kern w:val="3"/>
          <w:sz w:val="24"/>
          <w:szCs w:val="24"/>
        </w:rPr>
        <w:t xml:space="preserve">mandato </w:t>
      </w:r>
      <w:r w:rsidR="00883932" w:rsidRPr="00E752E0">
        <w:rPr>
          <w:rFonts w:ascii="Arial" w:eastAsia="Arial Unicode MS" w:hAnsi="Arial" w:cs="Arial"/>
          <w:color w:val="FF0000"/>
          <w:kern w:val="3"/>
          <w:sz w:val="24"/>
          <w:szCs w:val="24"/>
        </w:rPr>
        <w:t>20XX-20XX</w:t>
      </w:r>
      <w:r w:rsidR="00883932">
        <w:rPr>
          <w:rFonts w:ascii="Arial" w:eastAsia="Arial Unicode MS" w:hAnsi="Arial" w:cs="Arial"/>
          <w:color w:val="000000"/>
          <w:kern w:val="3"/>
          <w:sz w:val="24"/>
          <w:szCs w:val="24"/>
        </w:rPr>
        <w:t xml:space="preserve">, dentro de suas atribuições </w:t>
      </w:r>
      <w:r w:rsidR="00CA3610">
        <w:rPr>
          <w:rFonts w:ascii="Arial" w:eastAsia="Arial Unicode MS" w:hAnsi="Arial" w:cs="Arial"/>
          <w:color w:val="000000"/>
          <w:kern w:val="3"/>
          <w:sz w:val="24"/>
          <w:szCs w:val="24"/>
        </w:rPr>
        <w:t xml:space="preserve">esteve </w:t>
      </w:r>
      <w:r w:rsidRPr="00AE06B5">
        <w:rPr>
          <w:rFonts w:ascii="Arial" w:eastAsia="Arial Unicode MS" w:hAnsi="Arial" w:cs="Arial"/>
          <w:color w:val="000000"/>
          <w:kern w:val="3"/>
          <w:sz w:val="24"/>
          <w:szCs w:val="24"/>
        </w:rPr>
        <w:t xml:space="preserve">reunido em </w:t>
      </w:r>
      <w:r w:rsidRPr="00E752E0">
        <w:rPr>
          <w:rFonts w:ascii="Arial" w:eastAsia="Arial Unicode MS" w:hAnsi="Arial" w:cs="Arial"/>
          <w:color w:val="FF0000"/>
          <w:kern w:val="3"/>
          <w:sz w:val="24"/>
          <w:szCs w:val="24"/>
        </w:rPr>
        <w:t>XX/XX/20XX</w:t>
      </w:r>
      <w:r w:rsidRPr="00AE06B5">
        <w:rPr>
          <w:rFonts w:ascii="Arial" w:eastAsia="Arial Unicode MS" w:hAnsi="Arial" w:cs="Arial"/>
          <w:color w:val="000000"/>
          <w:kern w:val="3"/>
          <w:sz w:val="24"/>
          <w:szCs w:val="24"/>
        </w:rPr>
        <w:t>, em cumprimento</w:t>
      </w:r>
      <w:r w:rsidR="00883932">
        <w:rPr>
          <w:rFonts w:ascii="Arial" w:eastAsia="Arial Unicode MS" w:hAnsi="Arial" w:cs="Arial"/>
          <w:color w:val="000000"/>
          <w:kern w:val="3"/>
          <w:sz w:val="24"/>
          <w:szCs w:val="24"/>
        </w:rPr>
        <w:t xml:space="preserve"> </w:t>
      </w:r>
      <w:r w:rsidR="00CA3610">
        <w:rPr>
          <w:rFonts w:ascii="Arial" w:eastAsia="Arial Unicode MS" w:hAnsi="Arial" w:cs="Arial"/>
          <w:color w:val="000000"/>
          <w:kern w:val="3"/>
          <w:sz w:val="24"/>
          <w:szCs w:val="24"/>
        </w:rPr>
        <w:t>do art. 56 da lei 5.764/71</w:t>
      </w:r>
      <w:r w:rsidRPr="00AE06B5">
        <w:rPr>
          <w:rFonts w:ascii="Arial" w:eastAsia="Arial Unicode MS" w:hAnsi="Arial" w:cs="Arial"/>
          <w:color w:val="000000"/>
          <w:kern w:val="3"/>
          <w:sz w:val="24"/>
          <w:szCs w:val="24"/>
        </w:rPr>
        <w:t xml:space="preserve"> </w:t>
      </w:r>
      <w:r w:rsidR="00CA3610">
        <w:rPr>
          <w:rFonts w:ascii="Arial" w:eastAsia="Arial Unicode MS" w:hAnsi="Arial" w:cs="Arial"/>
          <w:color w:val="000000"/>
          <w:kern w:val="3"/>
          <w:sz w:val="24"/>
          <w:szCs w:val="24"/>
        </w:rPr>
        <w:t xml:space="preserve">e </w:t>
      </w:r>
      <w:r w:rsidRPr="00AE06B5">
        <w:rPr>
          <w:rFonts w:ascii="Arial" w:eastAsia="Arial Unicode MS" w:hAnsi="Arial" w:cs="Arial"/>
          <w:color w:val="000000"/>
          <w:kern w:val="3"/>
          <w:sz w:val="24"/>
          <w:szCs w:val="24"/>
        </w:rPr>
        <w:t xml:space="preserve">do artigo </w:t>
      </w:r>
      <w:r w:rsidRPr="00E752E0">
        <w:rPr>
          <w:rFonts w:ascii="Arial" w:eastAsia="Arial Unicode MS" w:hAnsi="Arial" w:cs="Arial"/>
          <w:color w:val="FF0000"/>
          <w:kern w:val="3"/>
          <w:sz w:val="24"/>
          <w:szCs w:val="24"/>
        </w:rPr>
        <w:t>XX</w:t>
      </w:r>
      <w:r w:rsidRPr="00AE06B5">
        <w:rPr>
          <w:rFonts w:ascii="Arial" w:eastAsia="Arial Unicode MS" w:hAnsi="Arial" w:cs="Arial"/>
          <w:color w:val="000000"/>
          <w:kern w:val="3"/>
          <w:sz w:val="24"/>
          <w:szCs w:val="24"/>
        </w:rPr>
        <w:t xml:space="preserve"> do Estatuto Social, declara para os devidos fins legais e estatutários, </w:t>
      </w:r>
      <w:r w:rsidR="00E752E0" w:rsidRPr="00AE06B5">
        <w:rPr>
          <w:rFonts w:ascii="Arial" w:eastAsia="Arial Unicode MS" w:hAnsi="Arial" w:cs="Arial"/>
          <w:color w:val="000000"/>
          <w:kern w:val="3"/>
          <w:sz w:val="24"/>
          <w:szCs w:val="24"/>
        </w:rPr>
        <w:t>que procedeu</w:t>
      </w:r>
      <w:r w:rsidRPr="00AE06B5">
        <w:rPr>
          <w:rFonts w:ascii="Arial" w:eastAsia="Arial Unicode MS" w:hAnsi="Arial" w:cs="Arial"/>
          <w:color w:val="000000"/>
          <w:kern w:val="3"/>
          <w:sz w:val="24"/>
          <w:szCs w:val="24"/>
        </w:rPr>
        <w:t xml:space="preserve"> minucioso exame em todos os documentos e peças contábeis</w:t>
      </w:r>
      <w:r w:rsidR="00CA3610">
        <w:rPr>
          <w:rFonts w:ascii="Arial" w:eastAsia="Arial Unicode MS" w:hAnsi="Arial" w:cs="Arial"/>
          <w:color w:val="000000"/>
          <w:kern w:val="3"/>
          <w:sz w:val="24"/>
          <w:szCs w:val="24"/>
        </w:rPr>
        <w:t xml:space="preserve"> apresentado pelo contador </w:t>
      </w:r>
      <w:r w:rsidR="00CA3610" w:rsidRPr="00E752E0">
        <w:rPr>
          <w:rFonts w:ascii="Arial" w:eastAsia="Arial Unicode MS" w:hAnsi="Arial" w:cs="Arial"/>
          <w:color w:val="FF0000"/>
          <w:kern w:val="3"/>
          <w:sz w:val="24"/>
          <w:szCs w:val="24"/>
        </w:rPr>
        <w:t>XXXXXXXXX</w:t>
      </w:r>
      <w:r w:rsidRPr="00AE06B5">
        <w:rPr>
          <w:rFonts w:ascii="Arial" w:eastAsia="Arial Unicode MS" w:hAnsi="Arial" w:cs="Arial"/>
          <w:color w:val="000000"/>
          <w:kern w:val="3"/>
          <w:sz w:val="24"/>
          <w:szCs w:val="24"/>
        </w:rPr>
        <w:t>, que compreendem o Balanço Geral</w:t>
      </w:r>
      <w:r w:rsidR="00CA3610">
        <w:rPr>
          <w:rFonts w:ascii="Arial" w:eastAsia="Arial Unicode MS" w:hAnsi="Arial" w:cs="Arial"/>
          <w:color w:val="000000"/>
          <w:kern w:val="3"/>
          <w:sz w:val="24"/>
          <w:szCs w:val="24"/>
        </w:rPr>
        <w:t>,</w:t>
      </w:r>
      <w:r w:rsidRPr="00AE06B5">
        <w:rPr>
          <w:rFonts w:ascii="Arial" w:eastAsia="Arial Unicode MS" w:hAnsi="Arial" w:cs="Arial"/>
          <w:color w:val="000000"/>
          <w:kern w:val="3"/>
          <w:sz w:val="24"/>
          <w:szCs w:val="24"/>
        </w:rPr>
        <w:t xml:space="preserve"> relativo ao exercício encerrado em 31 de dezembro de </w:t>
      </w:r>
      <w:r w:rsidRPr="00E752E0">
        <w:rPr>
          <w:rFonts w:ascii="Arial" w:eastAsia="Arial Unicode MS" w:hAnsi="Arial" w:cs="Arial"/>
          <w:color w:val="FF0000"/>
          <w:kern w:val="3"/>
          <w:sz w:val="24"/>
          <w:szCs w:val="24"/>
        </w:rPr>
        <w:t>20XX</w:t>
      </w:r>
      <w:r w:rsidRPr="00AE06B5">
        <w:rPr>
          <w:rFonts w:ascii="Arial" w:eastAsia="Arial Unicode MS" w:hAnsi="Arial" w:cs="Arial"/>
          <w:color w:val="000000"/>
          <w:kern w:val="3"/>
          <w:sz w:val="24"/>
          <w:szCs w:val="24"/>
        </w:rPr>
        <w:t>, tendo encontrado tudo na mais perfeita ordem.</w:t>
      </w:r>
    </w:p>
    <w:p w14:paraId="1B95888D" w14:textId="77777777" w:rsidR="00BE1528" w:rsidRPr="00AE06B5" w:rsidRDefault="00BE1528" w:rsidP="00AE06B5">
      <w:pPr>
        <w:widowControl w:val="0"/>
        <w:suppressAutoHyphens/>
        <w:autoSpaceDE w:val="0"/>
        <w:autoSpaceDN w:val="0"/>
        <w:adjustRightInd w:val="0"/>
        <w:spacing w:before="160" w:after="160" w:line="360" w:lineRule="auto"/>
        <w:jc w:val="both"/>
        <w:textAlignment w:val="baseline"/>
        <w:rPr>
          <w:rFonts w:ascii="Arial" w:eastAsia="Arial Unicode MS" w:hAnsi="Arial" w:cs="Arial"/>
          <w:color w:val="000000"/>
          <w:kern w:val="3"/>
          <w:sz w:val="24"/>
          <w:szCs w:val="24"/>
        </w:rPr>
      </w:pPr>
      <w:r w:rsidRPr="00AE06B5">
        <w:rPr>
          <w:rFonts w:ascii="Arial" w:eastAsia="Arial Unicode MS" w:hAnsi="Arial" w:cs="Arial"/>
          <w:color w:val="000000"/>
          <w:kern w:val="3"/>
          <w:sz w:val="24"/>
          <w:szCs w:val="24"/>
        </w:rPr>
        <w:t xml:space="preserve">Em nossa opinião, as Demonstrações Financeiras representam adequadamente em todos os aspectos relevantes, a posição patrimonial e financeira da </w:t>
      </w:r>
      <w:r w:rsidRPr="00E752E0">
        <w:rPr>
          <w:rFonts w:ascii="Arial" w:eastAsia="Arial Unicode MS" w:hAnsi="Arial" w:cs="Arial"/>
          <w:color w:val="FF0000"/>
          <w:kern w:val="3"/>
          <w:sz w:val="24"/>
          <w:szCs w:val="24"/>
        </w:rPr>
        <w:t xml:space="preserve">Razão Social – Sigla em </w:t>
      </w:r>
      <w:r w:rsidR="00883932" w:rsidRPr="00E752E0">
        <w:rPr>
          <w:rFonts w:ascii="Arial" w:eastAsia="Arial Unicode MS" w:hAnsi="Arial" w:cs="Arial"/>
          <w:color w:val="FF0000"/>
          <w:kern w:val="3"/>
          <w:sz w:val="24"/>
          <w:szCs w:val="24"/>
        </w:rPr>
        <w:t xml:space="preserve">31 </w:t>
      </w:r>
      <w:r w:rsidRPr="00E752E0">
        <w:rPr>
          <w:rFonts w:ascii="Arial" w:eastAsia="Arial Unicode MS" w:hAnsi="Arial" w:cs="Arial"/>
          <w:color w:val="FF0000"/>
          <w:kern w:val="3"/>
          <w:sz w:val="24"/>
          <w:szCs w:val="24"/>
        </w:rPr>
        <w:t xml:space="preserve">de dezembro de </w:t>
      </w:r>
      <w:r w:rsidR="00883932" w:rsidRPr="00E752E0">
        <w:rPr>
          <w:rFonts w:ascii="Arial" w:eastAsia="Arial Unicode MS" w:hAnsi="Arial" w:cs="Arial"/>
          <w:color w:val="FF0000"/>
          <w:kern w:val="3"/>
          <w:sz w:val="24"/>
          <w:szCs w:val="24"/>
        </w:rPr>
        <w:t>20XX</w:t>
      </w:r>
      <w:r w:rsidRPr="00AE06B5">
        <w:rPr>
          <w:rFonts w:ascii="Arial" w:eastAsia="Arial Unicode MS" w:hAnsi="Arial" w:cs="Arial"/>
          <w:color w:val="000000"/>
          <w:kern w:val="3"/>
          <w:sz w:val="24"/>
          <w:szCs w:val="24"/>
        </w:rPr>
        <w:t>.</w:t>
      </w:r>
    </w:p>
    <w:p w14:paraId="52A44E15" w14:textId="77777777" w:rsidR="00BE1528" w:rsidRPr="00AE06B5" w:rsidRDefault="00BE1528" w:rsidP="00AE06B5">
      <w:pPr>
        <w:widowControl w:val="0"/>
        <w:suppressAutoHyphens/>
        <w:autoSpaceDE w:val="0"/>
        <w:autoSpaceDN w:val="0"/>
        <w:adjustRightInd w:val="0"/>
        <w:spacing w:before="160" w:after="160" w:line="360" w:lineRule="auto"/>
        <w:jc w:val="both"/>
        <w:textAlignment w:val="baseline"/>
        <w:rPr>
          <w:rFonts w:ascii="Arial" w:eastAsia="Arial Unicode MS" w:hAnsi="Arial" w:cs="Arial"/>
          <w:color w:val="000000"/>
          <w:kern w:val="3"/>
          <w:sz w:val="24"/>
          <w:szCs w:val="24"/>
        </w:rPr>
      </w:pPr>
      <w:r w:rsidRPr="00AE06B5">
        <w:rPr>
          <w:rFonts w:ascii="Arial" w:eastAsia="Arial Unicode MS" w:hAnsi="Arial" w:cs="Arial"/>
          <w:color w:val="000000"/>
          <w:kern w:val="3"/>
          <w:sz w:val="24"/>
          <w:szCs w:val="24"/>
        </w:rPr>
        <w:t>Assim, somos unânimes e favoráveis à aprovação das demonstrações financeiras</w:t>
      </w:r>
      <w:r w:rsidR="00AE06B5" w:rsidRPr="00AE06B5">
        <w:rPr>
          <w:rFonts w:ascii="Arial" w:eastAsia="Arial Unicode MS" w:hAnsi="Arial" w:cs="Arial"/>
          <w:color w:val="000000"/>
          <w:kern w:val="3"/>
          <w:sz w:val="24"/>
          <w:szCs w:val="24"/>
        </w:rPr>
        <w:t xml:space="preserve"> </w:t>
      </w:r>
      <w:r w:rsidRPr="00AE06B5">
        <w:rPr>
          <w:rFonts w:ascii="Arial" w:eastAsia="Arial Unicode MS" w:hAnsi="Arial" w:cs="Arial"/>
          <w:color w:val="000000"/>
          <w:kern w:val="3"/>
          <w:sz w:val="24"/>
          <w:szCs w:val="24"/>
        </w:rPr>
        <w:t xml:space="preserve">apresentadas pela Diretoria, referente ao exercício de </w:t>
      </w:r>
      <w:r w:rsidRPr="00E752E0">
        <w:rPr>
          <w:rFonts w:ascii="Arial" w:eastAsia="Arial Unicode MS" w:hAnsi="Arial" w:cs="Arial"/>
          <w:color w:val="FF0000"/>
          <w:kern w:val="3"/>
          <w:sz w:val="24"/>
          <w:szCs w:val="24"/>
        </w:rPr>
        <w:t>20</w:t>
      </w:r>
      <w:r w:rsidR="00AE06B5" w:rsidRPr="00E752E0">
        <w:rPr>
          <w:rFonts w:ascii="Arial" w:eastAsia="Arial Unicode MS" w:hAnsi="Arial" w:cs="Arial"/>
          <w:color w:val="FF0000"/>
          <w:kern w:val="3"/>
          <w:sz w:val="24"/>
          <w:szCs w:val="24"/>
        </w:rPr>
        <w:t>XX</w:t>
      </w:r>
      <w:r w:rsidRPr="00AE06B5">
        <w:rPr>
          <w:rFonts w:ascii="Arial" w:eastAsia="Arial Unicode MS" w:hAnsi="Arial" w:cs="Arial"/>
          <w:color w:val="000000"/>
          <w:kern w:val="3"/>
          <w:sz w:val="24"/>
          <w:szCs w:val="24"/>
        </w:rPr>
        <w:t>.</w:t>
      </w:r>
    </w:p>
    <w:p w14:paraId="045452B3" w14:textId="77777777" w:rsidR="00AE06B5" w:rsidRDefault="00AE06B5" w:rsidP="00AE06B5">
      <w:pPr>
        <w:widowControl w:val="0"/>
        <w:suppressAutoHyphens/>
        <w:autoSpaceDE w:val="0"/>
        <w:autoSpaceDN w:val="0"/>
        <w:adjustRightInd w:val="0"/>
        <w:spacing w:before="160" w:after="160" w:line="360" w:lineRule="auto"/>
        <w:jc w:val="both"/>
        <w:textAlignment w:val="baseline"/>
        <w:rPr>
          <w:rFonts w:ascii="Arial" w:eastAsia="Arial Unicode MS" w:hAnsi="Arial" w:cs="Arial"/>
          <w:color w:val="000000"/>
          <w:kern w:val="3"/>
          <w:sz w:val="24"/>
          <w:szCs w:val="24"/>
        </w:rPr>
      </w:pPr>
    </w:p>
    <w:p w14:paraId="31F5530D" w14:textId="77777777" w:rsidR="00BE1528" w:rsidRPr="00E752E0" w:rsidRDefault="00AE06B5" w:rsidP="00AE06B5">
      <w:pPr>
        <w:widowControl w:val="0"/>
        <w:suppressAutoHyphens/>
        <w:autoSpaceDE w:val="0"/>
        <w:autoSpaceDN w:val="0"/>
        <w:adjustRightInd w:val="0"/>
        <w:spacing w:before="160" w:after="160" w:line="360" w:lineRule="auto"/>
        <w:jc w:val="both"/>
        <w:textAlignment w:val="baseline"/>
        <w:rPr>
          <w:rFonts w:ascii="Arial" w:eastAsia="Arial Unicode MS" w:hAnsi="Arial" w:cs="Arial"/>
          <w:color w:val="FF0000"/>
          <w:kern w:val="3"/>
          <w:sz w:val="24"/>
          <w:szCs w:val="24"/>
        </w:rPr>
      </w:pPr>
      <w:r w:rsidRPr="00E752E0">
        <w:rPr>
          <w:rFonts w:ascii="Arial" w:eastAsia="Arial Unicode MS" w:hAnsi="Arial" w:cs="Arial"/>
          <w:color w:val="FF0000"/>
          <w:kern w:val="3"/>
          <w:sz w:val="24"/>
          <w:szCs w:val="24"/>
        </w:rPr>
        <w:t>Cidade</w:t>
      </w:r>
      <w:r w:rsidR="00BE1528" w:rsidRPr="00E752E0">
        <w:rPr>
          <w:rFonts w:ascii="Arial" w:eastAsia="Arial Unicode MS" w:hAnsi="Arial" w:cs="Arial"/>
          <w:color w:val="FF0000"/>
          <w:kern w:val="3"/>
          <w:sz w:val="24"/>
          <w:szCs w:val="24"/>
        </w:rPr>
        <w:t xml:space="preserve">, </w:t>
      </w:r>
      <w:r w:rsidR="00661349" w:rsidRPr="00E752E0">
        <w:rPr>
          <w:rFonts w:ascii="Arial" w:eastAsia="Arial Unicode MS" w:hAnsi="Arial" w:cs="Arial"/>
          <w:color w:val="FF0000"/>
          <w:kern w:val="3"/>
          <w:sz w:val="24"/>
          <w:szCs w:val="24"/>
        </w:rPr>
        <w:t>d</w:t>
      </w:r>
      <w:r w:rsidRPr="00E752E0">
        <w:rPr>
          <w:rFonts w:ascii="Arial" w:eastAsia="Arial Unicode MS" w:hAnsi="Arial" w:cs="Arial"/>
          <w:color w:val="FF0000"/>
          <w:kern w:val="3"/>
          <w:sz w:val="24"/>
          <w:szCs w:val="24"/>
        </w:rPr>
        <w:t>ia</w:t>
      </w:r>
      <w:r w:rsidR="00BE1528" w:rsidRPr="00E752E0">
        <w:rPr>
          <w:rFonts w:ascii="Arial" w:eastAsia="Arial Unicode MS" w:hAnsi="Arial" w:cs="Arial"/>
          <w:color w:val="FF0000"/>
          <w:kern w:val="3"/>
          <w:sz w:val="24"/>
          <w:szCs w:val="24"/>
        </w:rPr>
        <w:t xml:space="preserve"> d</w:t>
      </w:r>
      <w:r w:rsidR="00661349" w:rsidRPr="00E752E0">
        <w:rPr>
          <w:rFonts w:ascii="Arial" w:eastAsia="Arial Unicode MS" w:hAnsi="Arial" w:cs="Arial"/>
          <w:color w:val="FF0000"/>
          <w:kern w:val="3"/>
          <w:sz w:val="24"/>
          <w:szCs w:val="24"/>
        </w:rPr>
        <w:t>o</w:t>
      </w:r>
      <w:r w:rsidR="00BE1528" w:rsidRPr="00E752E0">
        <w:rPr>
          <w:rFonts w:ascii="Arial" w:eastAsia="Arial Unicode MS" w:hAnsi="Arial" w:cs="Arial"/>
          <w:color w:val="FF0000"/>
          <w:kern w:val="3"/>
          <w:sz w:val="24"/>
          <w:szCs w:val="24"/>
        </w:rPr>
        <w:t xml:space="preserve"> </w:t>
      </w:r>
      <w:r w:rsidR="00661349" w:rsidRPr="00E752E0">
        <w:rPr>
          <w:rFonts w:ascii="Arial" w:eastAsia="Arial Unicode MS" w:hAnsi="Arial" w:cs="Arial"/>
          <w:color w:val="FF0000"/>
          <w:kern w:val="3"/>
          <w:sz w:val="24"/>
          <w:szCs w:val="24"/>
        </w:rPr>
        <w:t>m</w:t>
      </w:r>
      <w:r w:rsidRPr="00E752E0">
        <w:rPr>
          <w:rFonts w:ascii="Arial" w:eastAsia="Arial Unicode MS" w:hAnsi="Arial" w:cs="Arial"/>
          <w:color w:val="FF0000"/>
          <w:kern w:val="3"/>
          <w:sz w:val="24"/>
          <w:szCs w:val="24"/>
        </w:rPr>
        <w:t>ês</w:t>
      </w:r>
      <w:r w:rsidR="00BE1528" w:rsidRPr="00E752E0">
        <w:rPr>
          <w:rFonts w:ascii="Arial" w:eastAsia="Arial Unicode MS" w:hAnsi="Arial" w:cs="Arial"/>
          <w:color w:val="FF0000"/>
          <w:kern w:val="3"/>
          <w:sz w:val="24"/>
          <w:szCs w:val="24"/>
        </w:rPr>
        <w:t xml:space="preserve"> e </w:t>
      </w:r>
      <w:r w:rsidR="00661349" w:rsidRPr="00E752E0">
        <w:rPr>
          <w:rFonts w:ascii="Arial" w:eastAsia="Arial Unicode MS" w:hAnsi="Arial" w:cs="Arial"/>
          <w:color w:val="FF0000"/>
          <w:kern w:val="3"/>
          <w:sz w:val="24"/>
          <w:szCs w:val="24"/>
        </w:rPr>
        <w:t>a</w:t>
      </w:r>
      <w:r w:rsidRPr="00E752E0">
        <w:rPr>
          <w:rFonts w:ascii="Arial" w:eastAsia="Arial Unicode MS" w:hAnsi="Arial" w:cs="Arial"/>
          <w:color w:val="FF0000"/>
          <w:kern w:val="3"/>
          <w:sz w:val="24"/>
          <w:szCs w:val="24"/>
        </w:rPr>
        <w:t>no</w:t>
      </w:r>
      <w:r w:rsidR="000222E4" w:rsidRPr="00E752E0">
        <w:rPr>
          <w:rFonts w:ascii="Arial" w:eastAsia="Arial Unicode MS" w:hAnsi="Arial" w:cs="Arial"/>
          <w:color w:val="FF0000"/>
          <w:kern w:val="3"/>
          <w:sz w:val="24"/>
          <w:szCs w:val="24"/>
        </w:rPr>
        <w:t>.</w:t>
      </w:r>
    </w:p>
    <w:p w14:paraId="2B7FF224" w14:textId="77777777" w:rsidR="00AE06B5" w:rsidRPr="00AE06B5" w:rsidRDefault="00AE06B5" w:rsidP="00AE06B5">
      <w:pPr>
        <w:widowControl w:val="0"/>
        <w:suppressAutoHyphens/>
        <w:autoSpaceDE w:val="0"/>
        <w:autoSpaceDN w:val="0"/>
        <w:adjustRightInd w:val="0"/>
        <w:spacing w:before="160" w:after="160" w:line="360" w:lineRule="auto"/>
        <w:jc w:val="both"/>
        <w:textAlignment w:val="baseline"/>
        <w:rPr>
          <w:rFonts w:ascii="Arial" w:eastAsia="Arial Unicode MS" w:hAnsi="Arial" w:cs="Arial"/>
          <w:color w:val="000000"/>
          <w:kern w:val="3"/>
          <w:sz w:val="24"/>
          <w:szCs w:val="24"/>
        </w:rPr>
      </w:pPr>
    </w:p>
    <w:p w14:paraId="66790F71" w14:textId="77777777" w:rsidR="00BE1528" w:rsidRPr="00E752E0" w:rsidRDefault="00AE06B5" w:rsidP="00AE06B5">
      <w:pPr>
        <w:widowControl w:val="0"/>
        <w:suppressAutoHyphens/>
        <w:autoSpaceDE w:val="0"/>
        <w:autoSpaceDN w:val="0"/>
        <w:adjustRightInd w:val="0"/>
        <w:spacing w:before="160" w:after="160" w:line="360" w:lineRule="auto"/>
        <w:jc w:val="both"/>
        <w:textAlignment w:val="baseline"/>
        <w:rPr>
          <w:rFonts w:ascii="Arial" w:eastAsia="Arial Unicode MS" w:hAnsi="Arial" w:cs="Arial"/>
          <w:color w:val="FF0000"/>
          <w:kern w:val="3"/>
          <w:sz w:val="24"/>
          <w:szCs w:val="24"/>
        </w:rPr>
      </w:pPr>
      <w:r w:rsidRPr="00E752E0">
        <w:rPr>
          <w:rFonts w:ascii="Arial" w:eastAsia="Arial Unicode MS" w:hAnsi="Arial" w:cs="Arial"/>
          <w:color w:val="FF0000"/>
          <w:kern w:val="3"/>
          <w:sz w:val="24"/>
          <w:szCs w:val="24"/>
        </w:rPr>
        <w:t>Nome do Conselheiro Fiscal 1                                Nome do Conselheiro Fiscal 2</w:t>
      </w:r>
    </w:p>
    <w:p w14:paraId="4D523D03" w14:textId="77777777" w:rsidR="00CA3610" w:rsidRDefault="00CA3610" w:rsidP="00AE06B5">
      <w:pPr>
        <w:widowControl w:val="0"/>
        <w:suppressAutoHyphens/>
        <w:autoSpaceDE w:val="0"/>
        <w:autoSpaceDN w:val="0"/>
        <w:adjustRightInd w:val="0"/>
        <w:spacing w:before="160" w:after="160" w:line="360" w:lineRule="auto"/>
        <w:jc w:val="both"/>
        <w:textAlignment w:val="baseline"/>
        <w:rPr>
          <w:rFonts w:ascii="Arial" w:eastAsia="Arial Unicode MS" w:hAnsi="Arial" w:cs="Arial"/>
          <w:color w:val="000000"/>
          <w:kern w:val="3"/>
          <w:sz w:val="24"/>
          <w:szCs w:val="24"/>
        </w:rPr>
      </w:pPr>
    </w:p>
    <w:p w14:paraId="66FB898F" w14:textId="77777777" w:rsidR="00AE06B5" w:rsidRPr="00E752E0" w:rsidRDefault="00AE06B5" w:rsidP="00AE06B5">
      <w:pPr>
        <w:widowControl w:val="0"/>
        <w:suppressAutoHyphens/>
        <w:autoSpaceDE w:val="0"/>
        <w:autoSpaceDN w:val="0"/>
        <w:adjustRightInd w:val="0"/>
        <w:spacing w:before="160" w:after="160" w:line="360" w:lineRule="auto"/>
        <w:jc w:val="both"/>
        <w:textAlignment w:val="baseline"/>
        <w:rPr>
          <w:rFonts w:ascii="Arial" w:eastAsia="Arial Unicode MS" w:hAnsi="Arial" w:cs="Arial"/>
          <w:color w:val="FF0000"/>
          <w:kern w:val="3"/>
          <w:sz w:val="24"/>
          <w:szCs w:val="24"/>
        </w:rPr>
        <w:sectPr w:rsidR="00AE06B5" w:rsidRPr="00E752E0" w:rsidSect="002F7DBF">
          <w:headerReference w:type="default" r:id="rId8"/>
          <w:footerReference w:type="default" r:id="rId9"/>
          <w:pgSz w:w="11906" w:h="16838" w:code="9"/>
          <w:pgMar w:top="1418" w:right="1701" w:bottom="1418" w:left="1701" w:header="709" w:footer="709" w:gutter="0"/>
          <w:cols w:space="708"/>
          <w:docGrid w:linePitch="360"/>
        </w:sectPr>
      </w:pPr>
      <w:r w:rsidRPr="00E752E0">
        <w:rPr>
          <w:rFonts w:ascii="Arial" w:eastAsia="Arial Unicode MS" w:hAnsi="Arial" w:cs="Arial"/>
          <w:color w:val="FF0000"/>
          <w:kern w:val="3"/>
          <w:sz w:val="24"/>
          <w:szCs w:val="24"/>
        </w:rPr>
        <w:t xml:space="preserve">                                          Nome do Conselheiro Fiscal 3</w:t>
      </w:r>
    </w:p>
    <w:p w14:paraId="5AD91B40" w14:textId="77777777" w:rsidR="0069565B" w:rsidRPr="00E3320D" w:rsidRDefault="009E1DA5" w:rsidP="00FD16DA">
      <w:pPr>
        <w:widowControl w:val="0"/>
        <w:suppressAutoHyphens/>
        <w:autoSpaceDE w:val="0"/>
        <w:autoSpaceDN w:val="0"/>
        <w:adjustRightInd w:val="0"/>
        <w:spacing w:beforeLines="160" w:before="384" w:afterLines="160" w:after="384" w:line="360" w:lineRule="auto"/>
        <w:jc w:val="both"/>
        <w:textAlignment w:val="baseline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8"/>
        </w:rPr>
        <w:lastRenderedPageBreak/>
        <w:t xml:space="preserve">3 </w:t>
      </w:r>
      <w:r w:rsidR="004048E8" w:rsidRPr="004048E8">
        <w:rPr>
          <w:rFonts w:ascii="Arial" w:hAnsi="Arial" w:cs="Arial"/>
          <w:b/>
          <w:sz w:val="28"/>
        </w:rPr>
        <w:t>DEMONSTRA</w:t>
      </w:r>
      <w:r w:rsidR="004048E8">
        <w:rPr>
          <w:rFonts w:ascii="Arial" w:hAnsi="Arial" w:cs="Arial"/>
          <w:b/>
          <w:sz w:val="28"/>
        </w:rPr>
        <w:t>ÇÕES</w:t>
      </w:r>
      <w:r w:rsidR="004048E8" w:rsidRPr="004048E8">
        <w:rPr>
          <w:rFonts w:ascii="Arial" w:hAnsi="Arial" w:cs="Arial"/>
          <w:b/>
          <w:sz w:val="28"/>
        </w:rPr>
        <w:t xml:space="preserve"> CONTÁBEIS</w:t>
      </w:r>
    </w:p>
    <w:p w14:paraId="55F73A18" w14:textId="77777777" w:rsidR="00BA3276" w:rsidRPr="00661349" w:rsidRDefault="007A2F73" w:rsidP="00E752E0">
      <w:pPr>
        <w:pStyle w:val="PargrafodaLista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before="160" w:after="160" w:line="360" w:lineRule="auto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661349">
        <w:rPr>
          <w:rFonts w:ascii="Arial" w:hAnsi="Arial" w:cs="Arial"/>
          <w:sz w:val="24"/>
          <w:szCs w:val="24"/>
        </w:rPr>
        <w:t>Apresentação do Balanço Patrimonial, Demonstrativos de Sobras ou Perdas</w:t>
      </w:r>
      <w:r w:rsidR="00661349">
        <w:rPr>
          <w:rFonts w:ascii="Arial" w:hAnsi="Arial" w:cs="Arial"/>
          <w:sz w:val="24"/>
          <w:szCs w:val="24"/>
        </w:rPr>
        <w:t>.</w:t>
      </w:r>
    </w:p>
    <w:p w14:paraId="144C909E" w14:textId="46AA552C" w:rsidR="002F7DBF" w:rsidRDefault="009E1DA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3.1 </w:t>
      </w:r>
      <w:r w:rsidR="007A2F73" w:rsidRPr="00BA3276">
        <w:rPr>
          <w:rFonts w:ascii="Arial" w:hAnsi="Arial" w:cs="Arial"/>
          <w:b/>
          <w:sz w:val="24"/>
          <w:szCs w:val="24"/>
        </w:rPr>
        <w:t>Modelo d</w:t>
      </w:r>
      <w:r w:rsidR="00661349">
        <w:rPr>
          <w:rFonts w:ascii="Arial" w:hAnsi="Arial" w:cs="Arial"/>
          <w:b/>
          <w:sz w:val="24"/>
          <w:szCs w:val="24"/>
        </w:rPr>
        <w:t>o</w:t>
      </w:r>
      <w:r w:rsidR="007A2F73" w:rsidRPr="00BA3276">
        <w:rPr>
          <w:rFonts w:ascii="Arial" w:hAnsi="Arial" w:cs="Arial"/>
          <w:b/>
          <w:sz w:val="24"/>
          <w:szCs w:val="24"/>
        </w:rPr>
        <w:t xml:space="preserve"> Balanço</w:t>
      </w:r>
      <w:r w:rsidR="00BA3276">
        <w:rPr>
          <w:rFonts w:ascii="Arial" w:hAnsi="Arial" w:cs="Arial"/>
          <w:b/>
          <w:sz w:val="24"/>
          <w:szCs w:val="24"/>
        </w:rPr>
        <w:t xml:space="preserve"> Patrimonial</w:t>
      </w:r>
    </w:p>
    <w:tbl>
      <w:tblPr>
        <w:tblW w:w="1098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7"/>
        <w:gridCol w:w="605"/>
        <w:gridCol w:w="605"/>
        <w:gridCol w:w="3535"/>
        <w:gridCol w:w="605"/>
        <w:gridCol w:w="608"/>
        <w:gridCol w:w="150"/>
      </w:tblGrid>
      <w:tr w:rsidR="002F7DBF" w:rsidRPr="002F7DBF" w14:paraId="447AEF7C" w14:textId="77777777" w:rsidTr="002F7DBF">
        <w:trPr>
          <w:gridAfter w:val="1"/>
          <w:wAfter w:w="150" w:type="dxa"/>
          <w:trHeight w:val="509"/>
          <w:jc w:val="center"/>
        </w:trPr>
        <w:tc>
          <w:tcPr>
            <w:tcW w:w="1083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42638" w14:textId="439CF5F9" w:rsidR="002F7DBF" w:rsidRPr="002F7DBF" w:rsidRDefault="002F7DBF" w:rsidP="002F7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RAZÃO SOCIAL - SIGLA</w:t>
            </w:r>
            <w:r w:rsidRPr="002F7DB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br/>
              <w:t>CNPJ 00.000.000/0001-00</w:t>
            </w:r>
            <w:r w:rsidRPr="002F7DB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br/>
              <w:t xml:space="preserve">Demonstrações Contábeis de 31 de </w:t>
            </w:r>
            <w:r w:rsidR="00C719E5" w:rsidRPr="002F7DB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dezembro</w:t>
            </w:r>
            <w:r w:rsidRPr="002F7DB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de 2020 e 2019</w:t>
            </w:r>
          </w:p>
        </w:tc>
      </w:tr>
      <w:tr w:rsidR="002F7DBF" w:rsidRPr="002F7DBF" w14:paraId="1DAA32DC" w14:textId="77777777" w:rsidTr="002F7DBF">
        <w:trPr>
          <w:trHeight w:val="203"/>
          <w:jc w:val="center"/>
        </w:trPr>
        <w:tc>
          <w:tcPr>
            <w:tcW w:w="108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24A47" w14:textId="77777777" w:rsidR="002F7DBF" w:rsidRPr="002F7DBF" w:rsidRDefault="002F7DBF" w:rsidP="002F7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864A6" w14:textId="77777777" w:rsidR="002F7DBF" w:rsidRPr="002F7DBF" w:rsidRDefault="002F7DBF" w:rsidP="002F7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2F7DBF" w:rsidRPr="002F7DBF" w14:paraId="68635791" w14:textId="77777777" w:rsidTr="002F7DBF">
        <w:trPr>
          <w:trHeight w:val="203"/>
          <w:jc w:val="center"/>
        </w:trPr>
        <w:tc>
          <w:tcPr>
            <w:tcW w:w="108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DF3D2" w14:textId="77777777" w:rsidR="002F7DBF" w:rsidRPr="002F7DBF" w:rsidRDefault="002F7DBF" w:rsidP="002F7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F8739" w14:textId="77777777" w:rsidR="002F7DBF" w:rsidRPr="002F7DBF" w:rsidRDefault="002F7DBF" w:rsidP="002F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F7DBF" w:rsidRPr="002F7DBF" w14:paraId="70438872" w14:textId="77777777" w:rsidTr="002F7DBF">
        <w:trPr>
          <w:trHeight w:val="203"/>
          <w:jc w:val="center"/>
        </w:trPr>
        <w:tc>
          <w:tcPr>
            <w:tcW w:w="10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62348EA" w14:textId="77777777" w:rsidR="002F7DBF" w:rsidRPr="002F7DBF" w:rsidRDefault="002F7DBF" w:rsidP="002F7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BALANÇO PATRIMONIAL</w:t>
            </w:r>
          </w:p>
        </w:tc>
        <w:tc>
          <w:tcPr>
            <w:tcW w:w="150" w:type="dxa"/>
            <w:vAlign w:val="center"/>
            <w:hideMark/>
          </w:tcPr>
          <w:p w14:paraId="52B120C8" w14:textId="77777777" w:rsidR="002F7DBF" w:rsidRPr="002F7DBF" w:rsidRDefault="002F7DBF" w:rsidP="002F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F7DBF" w:rsidRPr="002F7DBF" w14:paraId="7D9FB136" w14:textId="77777777" w:rsidTr="00497D41">
        <w:trPr>
          <w:trHeight w:val="252"/>
          <w:jc w:val="center"/>
        </w:trPr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9D67DEA" w14:textId="77777777" w:rsidR="002F7DBF" w:rsidRPr="002F7DBF" w:rsidRDefault="002F7DBF" w:rsidP="002F7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t-BR"/>
              </w:rPr>
              <w:t>ATIVO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A967A0" w14:textId="77777777" w:rsidR="002F7DBF" w:rsidRPr="002F7DBF" w:rsidRDefault="002F7DBF" w:rsidP="002F7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2020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1F95B5C" w14:textId="77777777" w:rsidR="002F7DBF" w:rsidRPr="002F7DBF" w:rsidRDefault="002F7DBF" w:rsidP="002F7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2019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632CA63" w14:textId="77777777" w:rsidR="002F7DBF" w:rsidRPr="002F7DBF" w:rsidRDefault="002F7DBF" w:rsidP="002F7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t-BR"/>
              </w:rPr>
              <w:t>PASSIVO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58B1C5E" w14:textId="77777777" w:rsidR="002F7DBF" w:rsidRPr="002F7DBF" w:rsidRDefault="002F7DBF" w:rsidP="002F7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2020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4CC2B47" w14:textId="77777777" w:rsidR="002F7DBF" w:rsidRPr="002F7DBF" w:rsidRDefault="002F7DBF" w:rsidP="002F7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2019</w:t>
            </w:r>
          </w:p>
        </w:tc>
        <w:tc>
          <w:tcPr>
            <w:tcW w:w="150" w:type="dxa"/>
            <w:vAlign w:val="center"/>
            <w:hideMark/>
          </w:tcPr>
          <w:p w14:paraId="27A4F034" w14:textId="77777777" w:rsidR="002F7DBF" w:rsidRPr="002F7DBF" w:rsidRDefault="002F7DBF" w:rsidP="002F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F7DBF" w:rsidRPr="002F7DBF" w14:paraId="11751CD8" w14:textId="77777777" w:rsidTr="00497D41">
        <w:trPr>
          <w:trHeight w:val="252"/>
          <w:jc w:val="center"/>
        </w:trPr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E58E7" w14:textId="77777777" w:rsidR="002F7DBF" w:rsidRPr="002F7DBF" w:rsidRDefault="002F7DBF" w:rsidP="002F7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t-BR"/>
              </w:rPr>
              <w:t>ATIVO CIRCULANTE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59287" w14:textId="77777777" w:rsidR="002F7DBF" w:rsidRPr="002F7DBF" w:rsidRDefault="002F7DBF" w:rsidP="002F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2FB38" w14:textId="77777777" w:rsidR="002F7DBF" w:rsidRPr="002F7DBF" w:rsidRDefault="002F7DBF" w:rsidP="002F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C5355" w14:textId="77777777" w:rsidR="002F7DBF" w:rsidRPr="002F7DBF" w:rsidRDefault="002F7DBF" w:rsidP="002F7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t-BR"/>
              </w:rPr>
              <w:t>PASSIVO CIRCULANTE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5C25C" w14:textId="77777777" w:rsidR="002F7DBF" w:rsidRPr="002F7DBF" w:rsidRDefault="002F7DBF" w:rsidP="002F7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E457F" w14:textId="77777777" w:rsidR="002F7DBF" w:rsidRPr="002F7DBF" w:rsidRDefault="002F7DBF" w:rsidP="002F7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50" w:type="dxa"/>
            <w:vAlign w:val="center"/>
            <w:hideMark/>
          </w:tcPr>
          <w:p w14:paraId="56CCFF90" w14:textId="77777777" w:rsidR="002F7DBF" w:rsidRPr="002F7DBF" w:rsidRDefault="002F7DBF" w:rsidP="002F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F7DBF" w:rsidRPr="002F7DBF" w14:paraId="374E7E6A" w14:textId="77777777" w:rsidTr="00497D41">
        <w:trPr>
          <w:trHeight w:val="252"/>
          <w:jc w:val="center"/>
        </w:trPr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042AA" w14:textId="77777777" w:rsidR="002F7DBF" w:rsidRPr="002F7DBF" w:rsidRDefault="002F7DBF" w:rsidP="002F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Caixa e Equivalentes de Caixa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A5670" w14:textId="77777777" w:rsidR="002F7DBF" w:rsidRPr="002F7DBF" w:rsidRDefault="002F7DBF" w:rsidP="002F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2E8FF" w14:textId="77777777" w:rsidR="002F7DBF" w:rsidRPr="002F7DBF" w:rsidRDefault="002F7DBF" w:rsidP="002F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13E19" w14:textId="77777777" w:rsidR="002F7DBF" w:rsidRPr="002F7DBF" w:rsidRDefault="002F7DBF" w:rsidP="002F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Empréstimos e Financiamentos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83F84" w14:textId="77777777" w:rsidR="002F7DBF" w:rsidRPr="002F7DBF" w:rsidRDefault="002F7DBF" w:rsidP="002F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97D25" w14:textId="77777777" w:rsidR="002F7DBF" w:rsidRPr="002F7DBF" w:rsidRDefault="002F7DBF" w:rsidP="002F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0" w:type="dxa"/>
            <w:vAlign w:val="center"/>
            <w:hideMark/>
          </w:tcPr>
          <w:p w14:paraId="78E2FE9B" w14:textId="77777777" w:rsidR="002F7DBF" w:rsidRPr="002F7DBF" w:rsidRDefault="002F7DBF" w:rsidP="002F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F7DBF" w:rsidRPr="002F7DBF" w14:paraId="1E4F6923" w14:textId="77777777" w:rsidTr="00497D41">
        <w:trPr>
          <w:trHeight w:val="252"/>
          <w:jc w:val="center"/>
        </w:trPr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476F5" w14:textId="77777777" w:rsidR="002F7DBF" w:rsidRPr="002F7DBF" w:rsidRDefault="002F7DBF" w:rsidP="002F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Ativos Financeiros (Aplicações Financeiras)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475AA" w14:textId="77777777" w:rsidR="002F7DBF" w:rsidRPr="002F7DBF" w:rsidRDefault="002F7DBF" w:rsidP="002F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2BA5F" w14:textId="77777777" w:rsidR="002F7DBF" w:rsidRPr="002F7DBF" w:rsidRDefault="002F7DBF" w:rsidP="002F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4B085" w14:textId="77777777" w:rsidR="002F7DBF" w:rsidRPr="002F7DBF" w:rsidRDefault="002F7DBF" w:rsidP="002F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Cooperados Valores a Pagar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4A845" w14:textId="77777777" w:rsidR="002F7DBF" w:rsidRPr="002F7DBF" w:rsidRDefault="002F7DBF" w:rsidP="002F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8439F" w14:textId="77777777" w:rsidR="002F7DBF" w:rsidRPr="002F7DBF" w:rsidRDefault="002F7DBF" w:rsidP="002F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0" w:type="dxa"/>
            <w:vAlign w:val="center"/>
            <w:hideMark/>
          </w:tcPr>
          <w:p w14:paraId="1EE6FB9D" w14:textId="77777777" w:rsidR="002F7DBF" w:rsidRPr="002F7DBF" w:rsidRDefault="002F7DBF" w:rsidP="002F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F7DBF" w:rsidRPr="002F7DBF" w14:paraId="4F2E2768" w14:textId="77777777" w:rsidTr="00497D41">
        <w:trPr>
          <w:trHeight w:val="252"/>
          <w:jc w:val="center"/>
        </w:trPr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138E8" w14:textId="77777777" w:rsidR="002F7DBF" w:rsidRPr="002F7DBF" w:rsidRDefault="002F7DBF" w:rsidP="002F7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t-BR"/>
              </w:rPr>
              <w:t>Créditos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10A46" w14:textId="77777777" w:rsidR="002F7DBF" w:rsidRPr="002F7DBF" w:rsidRDefault="002F7DBF" w:rsidP="002F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41226" w14:textId="77777777" w:rsidR="002F7DBF" w:rsidRPr="002F7DBF" w:rsidRDefault="002F7DBF" w:rsidP="002F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8F2CD" w14:textId="77777777" w:rsidR="002F7DBF" w:rsidRPr="002F7DBF" w:rsidRDefault="002F7DBF" w:rsidP="002F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Fornecedores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788C0" w14:textId="77777777" w:rsidR="002F7DBF" w:rsidRPr="002F7DBF" w:rsidRDefault="002F7DBF" w:rsidP="002F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61C44" w14:textId="77777777" w:rsidR="002F7DBF" w:rsidRPr="002F7DBF" w:rsidRDefault="002F7DBF" w:rsidP="002F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0" w:type="dxa"/>
            <w:vAlign w:val="center"/>
            <w:hideMark/>
          </w:tcPr>
          <w:p w14:paraId="20A759D6" w14:textId="77777777" w:rsidR="002F7DBF" w:rsidRPr="002F7DBF" w:rsidRDefault="002F7DBF" w:rsidP="002F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F7DBF" w:rsidRPr="002F7DBF" w14:paraId="3D75249C" w14:textId="77777777" w:rsidTr="00497D41">
        <w:trPr>
          <w:trHeight w:val="252"/>
          <w:jc w:val="center"/>
        </w:trPr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A9141" w14:textId="77777777" w:rsidR="002F7DBF" w:rsidRPr="002F7DBF" w:rsidRDefault="002F7DBF" w:rsidP="002F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Cooperados - Valores a Receber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3479A" w14:textId="77777777" w:rsidR="002F7DBF" w:rsidRPr="002F7DBF" w:rsidRDefault="002F7DBF" w:rsidP="002F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EA261" w14:textId="77777777" w:rsidR="002F7DBF" w:rsidRPr="002F7DBF" w:rsidRDefault="002F7DBF" w:rsidP="002F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84F5E" w14:textId="77777777" w:rsidR="002F7DBF" w:rsidRPr="002F7DBF" w:rsidRDefault="002F7DBF" w:rsidP="002F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Obrigações Tributárias e Fiscais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97162" w14:textId="77777777" w:rsidR="002F7DBF" w:rsidRPr="002F7DBF" w:rsidRDefault="002F7DBF" w:rsidP="002F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FAB33" w14:textId="77777777" w:rsidR="002F7DBF" w:rsidRPr="002F7DBF" w:rsidRDefault="002F7DBF" w:rsidP="002F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0" w:type="dxa"/>
            <w:vAlign w:val="center"/>
            <w:hideMark/>
          </w:tcPr>
          <w:p w14:paraId="000791E8" w14:textId="77777777" w:rsidR="002F7DBF" w:rsidRPr="002F7DBF" w:rsidRDefault="002F7DBF" w:rsidP="002F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F7DBF" w:rsidRPr="002F7DBF" w14:paraId="72C61D0A" w14:textId="77777777" w:rsidTr="00497D41">
        <w:trPr>
          <w:trHeight w:val="252"/>
          <w:jc w:val="center"/>
        </w:trPr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A3868" w14:textId="6B7B80F9" w:rsidR="002F7DBF" w:rsidRPr="002F7DBF" w:rsidRDefault="002F7DBF" w:rsidP="002F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Clientes - </w:t>
            </w:r>
            <w:r w:rsidR="00C719E5">
              <w:rPr>
                <w:rFonts w:ascii="Calibri" w:eastAsia="Times New Roman" w:hAnsi="Calibri" w:cs="Calibri"/>
                <w:color w:val="000000"/>
                <w:lang w:eastAsia="pt-BR"/>
              </w:rPr>
              <w:t>Valores a receber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2DD0C" w14:textId="77777777" w:rsidR="002F7DBF" w:rsidRPr="002F7DBF" w:rsidRDefault="002F7DBF" w:rsidP="002F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70B72" w14:textId="77777777" w:rsidR="002F7DBF" w:rsidRPr="002F7DBF" w:rsidRDefault="002F7DBF" w:rsidP="002F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EF871" w14:textId="77777777" w:rsidR="002F7DBF" w:rsidRPr="002F7DBF" w:rsidRDefault="002F7DBF" w:rsidP="002F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Obrigações Sociais e Trabalhistas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DF3C5" w14:textId="77777777" w:rsidR="002F7DBF" w:rsidRPr="002F7DBF" w:rsidRDefault="002F7DBF" w:rsidP="002F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DBBFC" w14:textId="77777777" w:rsidR="002F7DBF" w:rsidRPr="002F7DBF" w:rsidRDefault="002F7DBF" w:rsidP="002F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0" w:type="dxa"/>
            <w:vAlign w:val="center"/>
            <w:hideMark/>
          </w:tcPr>
          <w:p w14:paraId="4EC19035" w14:textId="77777777" w:rsidR="002F7DBF" w:rsidRPr="002F7DBF" w:rsidRDefault="002F7DBF" w:rsidP="002F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F7DBF" w:rsidRPr="002F7DBF" w14:paraId="10484523" w14:textId="77777777" w:rsidTr="00497D41">
        <w:trPr>
          <w:trHeight w:val="252"/>
          <w:jc w:val="center"/>
        </w:trPr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4F607" w14:textId="77777777" w:rsidR="002F7DBF" w:rsidRPr="002F7DBF" w:rsidRDefault="002F7DBF" w:rsidP="002F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(-) Perdas Estimadas c/ CLD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F4BE1" w14:textId="77777777" w:rsidR="002F7DBF" w:rsidRPr="002F7DBF" w:rsidRDefault="002F7DBF" w:rsidP="002F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EA858" w14:textId="77777777" w:rsidR="002F7DBF" w:rsidRPr="002F7DBF" w:rsidRDefault="002F7DBF" w:rsidP="002F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CF4E2" w14:textId="77777777" w:rsidR="002F7DBF" w:rsidRPr="002F7DBF" w:rsidRDefault="002F7DBF" w:rsidP="002F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Outras Obrigações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B75CA" w14:textId="77777777" w:rsidR="002F7DBF" w:rsidRPr="002F7DBF" w:rsidRDefault="002F7DBF" w:rsidP="002F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2B19C" w14:textId="77777777" w:rsidR="002F7DBF" w:rsidRPr="002F7DBF" w:rsidRDefault="002F7DBF" w:rsidP="002F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0" w:type="dxa"/>
            <w:vAlign w:val="center"/>
            <w:hideMark/>
          </w:tcPr>
          <w:p w14:paraId="6A245E73" w14:textId="77777777" w:rsidR="002F7DBF" w:rsidRPr="002F7DBF" w:rsidRDefault="002F7DBF" w:rsidP="002F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F7DBF" w:rsidRPr="002F7DBF" w14:paraId="0FC9931E" w14:textId="77777777" w:rsidTr="00497D41">
        <w:trPr>
          <w:trHeight w:val="252"/>
          <w:jc w:val="center"/>
        </w:trPr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0FDA5" w14:textId="77777777" w:rsidR="002F7DBF" w:rsidRPr="002F7DBF" w:rsidRDefault="002F7DBF" w:rsidP="002F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Outros Créditos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F8A0B" w14:textId="77777777" w:rsidR="002F7DBF" w:rsidRPr="002F7DBF" w:rsidRDefault="002F7DBF" w:rsidP="002F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F9F70" w14:textId="77777777" w:rsidR="002F7DBF" w:rsidRPr="002F7DBF" w:rsidRDefault="002F7DBF" w:rsidP="002F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4648D" w14:textId="77777777" w:rsidR="002F7DBF" w:rsidRPr="002F7DBF" w:rsidRDefault="002F7DBF" w:rsidP="002F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25F66" w14:textId="77777777" w:rsidR="002F7DBF" w:rsidRPr="002F7DBF" w:rsidRDefault="002F7DBF" w:rsidP="002F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28E4A" w14:textId="77777777" w:rsidR="002F7DBF" w:rsidRPr="002F7DBF" w:rsidRDefault="002F7DBF" w:rsidP="002F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0" w:type="dxa"/>
            <w:vAlign w:val="center"/>
            <w:hideMark/>
          </w:tcPr>
          <w:p w14:paraId="54099C9A" w14:textId="77777777" w:rsidR="002F7DBF" w:rsidRPr="002F7DBF" w:rsidRDefault="002F7DBF" w:rsidP="002F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F7DBF" w:rsidRPr="002F7DBF" w14:paraId="4B2B2FD4" w14:textId="77777777" w:rsidTr="00497D41">
        <w:trPr>
          <w:trHeight w:val="252"/>
          <w:jc w:val="center"/>
        </w:trPr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DB134" w14:textId="77777777" w:rsidR="002F7DBF" w:rsidRPr="002F7DBF" w:rsidRDefault="002F7DBF" w:rsidP="002F7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t-BR"/>
              </w:rPr>
              <w:t>Estoques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3E06B" w14:textId="77777777" w:rsidR="002F7DBF" w:rsidRPr="002F7DBF" w:rsidRDefault="002F7DBF" w:rsidP="002F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5627B" w14:textId="77777777" w:rsidR="002F7DBF" w:rsidRPr="002F7DBF" w:rsidRDefault="002F7DBF" w:rsidP="002F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FDAF4" w14:textId="77777777" w:rsidR="002F7DBF" w:rsidRPr="002F7DBF" w:rsidRDefault="002F7DBF" w:rsidP="00C719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t-BR"/>
              </w:rPr>
              <w:t>PASSIVO NÃO CIRCULANTE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FAD69" w14:textId="77777777" w:rsidR="002F7DBF" w:rsidRPr="002F7DBF" w:rsidRDefault="002F7DBF" w:rsidP="002F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C8F21" w14:textId="77777777" w:rsidR="002F7DBF" w:rsidRPr="002F7DBF" w:rsidRDefault="002F7DBF" w:rsidP="002F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0" w:type="dxa"/>
            <w:vAlign w:val="center"/>
            <w:hideMark/>
          </w:tcPr>
          <w:p w14:paraId="58FBB3BD" w14:textId="77777777" w:rsidR="002F7DBF" w:rsidRPr="002F7DBF" w:rsidRDefault="002F7DBF" w:rsidP="002F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F7DBF" w:rsidRPr="002F7DBF" w14:paraId="65622BD4" w14:textId="77777777" w:rsidTr="00497D41">
        <w:trPr>
          <w:trHeight w:val="252"/>
          <w:jc w:val="center"/>
        </w:trPr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6AD82" w14:textId="76F2A038" w:rsidR="002F7DBF" w:rsidRPr="002F7DBF" w:rsidRDefault="002F7DBF" w:rsidP="002F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Produtos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B37BC" w14:textId="77777777" w:rsidR="002F7DBF" w:rsidRPr="002F7DBF" w:rsidRDefault="002F7DBF" w:rsidP="002F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5E32A" w14:textId="77777777" w:rsidR="002F7DBF" w:rsidRPr="002F7DBF" w:rsidRDefault="002F7DBF" w:rsidP="002F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8A11E" w14:textId="77777777" w:rsidR="002F7DBF" w:rsidRPr="002F7DBF" w:rsidRDefault="002F7DBF" w:rsidP="002F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Empréstimos e Financiamentos </w:t>
            </w:r>
            <w:proofErr w:type="gramStart"/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L.P</w:t>
            </w:r>
            <w:proofErr w:type="gram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9D417" w14:textId="77777777" w:rsidR="002F7DBF" w:rsidRPr="002F7DBF" w:rsidRDefault="002F7DBF" w:rsidP="002F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A482D" w14:textId="77777777" w:rsidR="002F7DBF" w:rsidRPr="002F7DBF" w:rsidRDefault="002F7DBF" w:rsidP="002F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0" w:type="dxa"/>
            <w:vAlign w:val="center"/>
            <w:hideMark/>
          </w:tcPr>
          <w:p w14:paraId="3B5FCDAD" w14:textId="77777777" w:rsidR="002F7DBF" w:rsidRPr="002F7DBF" w:rsidRDefault="002F7DBF" w:rsidP="002F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F7DBF" w:rsidRPr="002F7DBF" w14:paraId="457C97D7" w14:textId="77777777" w:rsidTr="00497D41">
        <w:trPr>
          <w:trHeight w:val="252"/>
          <w:jc w:val="center"/>
        </w:trPr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856E3" w14:textId="77777777" w:rsidR="002F7DBF" w:rsidRPr="002F7DBF" w:rsidRDefault="002F7DBF" w:rsidP="002F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Bens de Fornecimento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9E109" w14:textId="77777777" w:rsidR="002F7DBF" w:rsidRPr="002F7DBF" w:rsidRDefault="002F7DBF" w:rsidP="002F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AF44E" w14:textId="77777777" w:rsidR="002F7DBF" w:rsidRPr="002F7DBF" w:rsidRDefault="002F7DBF" w:rsidP="002F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B439A" w14:textId="77777777" w:rsidR="002F7DBF" w:rsidRPr="002F7DBF" w:rsidRDefault="002F7DBF" w:rsidP="002F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Cooperados Valores a Pagar </w:t>
            </w:r>
            <w:proofErr w:type="gramStart"/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L.P</w:t>
            </w:r>
            <w:proofErr w:type="gram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D6108" w14:textId="77777777" w:rsidR="002F7DBF" w:rsidRPr="002F7DBF" w:rsidRDefault="002F7DBF" w:rsidP="002F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053F0" w14:textId="77777777" w:rsidR="002F7DBF" w:rsidRPr="002F7DBF" w:rsidRDefault="002F7DBF" w:rsidP="002F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0" w:type="dxa"/>
            <w:vAlign w:val="center"/>
            <w:hideMark/>
          </w:tcPr>
          <w:p w14:paraId="45F0E48C" w14:textId="77777777" w:rsidR="002F7DBF" w:rsidRPr="002F7DBF" w:rsidRDefault="002F7DBF" w:rsidP="002F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97D41" w:rsidRPr="002F7DBF" w14:paraId="395CEC7D" w14:textId="77777777" w:rsidTr="00497D41">
        <w:trPr>
          <w:trHeight w:val="252"/>
          <w:jc w:val="center"/>
        </w:trPr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9E9CC" w14:textId="6FA5D716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Almoxarifado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B1704" w14:textId="77777777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EE17A" w14:textId="77777777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CC3CF" w14:textId="77777777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Fornecedores </w:t>
            </w:r>
            <w:proofErr w:type="gramStart"/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L.P</w:t>
            </w:r>
            <w:proofErr w:type="gram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0C8C5" w14:textId="77777777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30EF9" w14:textId="77777777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0" w:type="dxa"/>
            <w:vAlign w:val="center"/>
            <w:hideMark/>
          </w:tcPr>
          <w:p w14:paraId="10F24565" w14:textId="77777777" w:rsidR="00497D41" w:rsidRPr="002F7DBF" w:rsidRDefault="00497D41" w:rsidP="0049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97D41" w:rsidRPr="002F7DBF" w14:paraId="6E0A951E" w14:textId="77777777" w:rsidTr="00497D41">
        <w:trPr>
          <w:trHeight w:val="252"/>
          <w:jc w:val="center"/>
        </w:trPr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9451C" w14:textId="5F05FDCA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Dispêndios Antecipados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D2ADF" w14:textId="77777777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295D7" w14:textId="77777777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B1101" w14:textId="77777777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Obrigações Tributárias e Fiscais </w:t>
            </w:r>
            <w:proofErr w:type="gramStart"/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L.P</w:t>
            </w:r>
            <w:proofErr w:type="gram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81A2C" w14:textId="77777777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0E4CC" w14:textId="77777777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0" w:type="dxa"/>
            <w:vAlign w:val="center"/>
            <w:hideMark/>
          </w:tcPr>
          <w:p w14:paraId="05E645A6" w14:textId="77777777" w:rsidR="00497D41" w:rsidRPr="002F7DBF" w:rsidRDefault="00497D41" w:rsidP="0049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97D41" w:rsidRPr="002F7DBF" w14:paraId="384216D4" w14:textId="77777777" w:rsidTr="00497D41">
        <w:trPr>
          <w:trHeight w:val="252"/>
          <w:jc w:val="center"/>
        </w:trPr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7995C" w14:textId="03E61C88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t-BR"/>
              </w:rPr>
              <w:t>ATIVO NÃO CIRCULANTE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322D4" w14:textId="77777777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C1900" w14:textId="77777777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7E3C1" w14:textId="62BC8BA8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Obrigações Sociais e Trab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gramStart"/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L.P</w:t>
            </w:r>
            <w:proofErr w:type="gram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912EB" w14:textId="77777777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96DE" w14:textId="77777777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0" w:type="dxa"/>
            <w:vAlign w:val="center"/>
            <w:hideMark/>
          </w:tcPr>
          <w:p w14:paraId="16438B42" w14:textId="77777777" w:rsidR="00497D41" w:rsidRPr="002F7DBF" w:rsidRDefault="00497D41" w:rsidP="0049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97D41" w:rsidRPr="002F7DBF" w14:paraId="6D5217BC" w14:textId="77777777" w:rsidTr="00497D41">
        <w:trPr>
          <w:trHeight w:val="252"/>
          <w:jc w:val="center"/>
        </w:trPr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2912A" w14:textId="2DE14155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t-BR"/>
              </w:rPr>
              <w:t>Realizável a Longo Prazo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7E367" w14:textId="77777777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BDCE2" w14:textId="77777777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58452" w14:textId="77777777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Outras Obrigações </w:t>
            </w:r>
            <w:proofErr w:type="gramStart"/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L.P</w:t>
            </w:r>
            <w:proofErr w:type="gram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21CCD" w14:textId="77777777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7A43C" w14:textId="77777777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0" w:type="dxa"/>
            <w:vAlign w:val="center"/>
            <w:hideMark/>
          </w:tcPr>
          <w:p w14:paraId="24E481BE" w14:textId="77777777" w:rsidR="00497D41" w:rsidRPr="002F7DBF" w:rsidRDefault="00497D41" w:rsidP="0049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97D41" w:rsidRPr="002F7DBF" w14:paraId="043096C2" w14:textId="77777777" w:rsidTr="00497D41">
        <w:trPr>
          <w:trHeight w:val="252"/>
          <w:jc w:val="center"/>
        </w:trPr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56C9B" w14:textId="35942F00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Cooperados a Receber - L.P.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4199A" w14:textId="77777777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6F1A0" w14:textId="77777777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D8073CF" w14:textId="77777777" w:rsidR="00497D41" w:rsidRPr="002F7DBF" w:rsidRDefault="00497D41" w:rsidP="00497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TOTAL DO PASSIVO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3E7A4EB" w14:textId="77777777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AE813E" w14:textId="77777777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0" w:type="dxa"/>
            <w:vAlign w:val="center"/>
            <w:hideMark/>
          </w:tcPr>
          <w:p w14:paraId="09A1185E" w14:textId="77777777" w:rsidR="00497D41" w:rsidRPr="002F7DBF" w:rsidRDefault="00497D41" w:rsidP="0049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97D41" w:rsidRPr="002F7DBF" w14:paraId="44E06D30" w14:textId="77777777" w:rsidTr="00497D41">
        <w:trPr>
          <w:trHeight w:val="252"/>
          <w:jc w:val="center"/>
        </w:trPr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44453" w14:textId="10DBD3AB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Clientes a Receber - L.P.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E18AB" w14:textId="77777777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51CE8" w14:textId="77777777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2C061" w14:textId="77777777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B29BF" w14:textId="77777777" w:rsidR="00497D41" w:rsidRPr="002F7DBF" w:rsidRDefault="00497D41" w:rsidP="0049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D5C6D" w14:textId="77777777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50" w:type="dxa"/>
            <w:vAlign w:val="center"/>
            <w:hideMark/>
          </w:tcPr>
          <w:p w14:paraId="492FABD9" w14:textId="77777777" w:rsidR="00497D41" w:rsidRPr="002F7DBF" w:rsidRDefault="00497D41" w:rsidP="0049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97D41" w:rsidRPr="002F7DBF" w14:paraId="7B23E33A" w14:textId="77777777" w:rsidTr="00497D41">
        <w:trPr>
          <w:trHeight w:val="252"/>
          <w:jc w:val="center"/>
        </w:trPr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99D9B" w14:textId="5C53F13B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(-) Perdas Estimadas c/ CLD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034FB" w14:textId="77777777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D236D" w14:textId="77777777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4E6D1" w14:textId="77777777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t-BR"/>
              </w:rPr>
              <w:t>PATRIMÔNIO LÍQUIDO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79EB7" w14:textId="77777777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0B48F" w14:textId="77777777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0" w:type="dxa"/>
            <w:vAlign w:val="center"/>
            <w:hideMark/>
          </w:tcPr>
          <w:p w14:paraId="6CBBC93C" w14:textId="77777777" w:rsidR="00497D41" w:rsidRPr="002F7DBF" w:rsidRDefault="00497D41" w:rsidP="0049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97D41" w:rsidRPr="002F7DBF" w14:paraId="39835A2B" w14:textId="77777777" w:rsidTr="00497D41">
        <w:trPr>
          <w:trHeight w:val="252"/>
          <w:jc w:val="center"/>
        </w:trPr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11F95" w14:textId="1B5A416C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Depósitos judiciais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5662E" w14:textId="77777777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DBE63" w14:textId="77777777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DC755" w14:textId="77777777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Capital Social integralizado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5133E" w14:textId="77777777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02C07" w14:textId="77777777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0" w:type="dxa"/>
            <w:vAlign w:val="center"/>
            <w:hideMark/>
          </w:tcPr>
          <w:p w14:paraId="02560826" w14:textId="77777777" w:rsidR="00497D41" w:rsidRPr="002F7DBF" w:rsidRDefault="00497D41" w:rsidP="0049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97D41" w:rsidRPr="002F7DBF" w14:paraId="7127F359" w14:textId="77777777" w:rsidTr="00497D41">
        <w:trPr>
          <w:trHeight w:val="252"/>
          <w:jc w:val="center"/>
        </w:trPr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6FE95" w14:textId="708C8FAB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Outros Valores a Receber -</w:t>
            </w:r>
            <w:proofErr w:type="gramStart"/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L.P</w:t>
            </w:r>
            <w:proofErr w:type="gram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19E9B" w14:textId="77777777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E592E" w14:textId="77777777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00E62" w14:textId="77777777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Capital Social Subscrito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482D1" w14:textId="77777777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B7521" w14:textId="77777777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0" w:type="dxa"/>
            <w:vAlign w:val="center"/>
            <w:hideMark/>
          </w:tcPr>
          <w:p w14:paraId="03B9275E" w14:textId="77777777" w:rsidR="00497D41" w:rsidRPr="002F7DBF" w:rsidRDefault="00497D41" w:rsidP="0049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97D41" w:rsidRPr="002F7DBF" w14:paraId="73A8EE6B" w14:textId="77777777" w:rsidTr="00497D41">
        <w:trPr>
          <w:trHeight w:val="252"/>
          <w:jc w:val="center"/>
        </w:trPr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F91FF" w14:textId="5B707F3E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t-BR"/>
              </w:rPr>
              <w:t>Investimentos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0B66E" w14:textId="77777777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38F27" w14:textId="77777777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781F0" w14:textId="77777777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(-) Capital a Integralizar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0CBED" w14:textId="77777777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C00C4" w14:textId="77777777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0" w:type="dxa"/>
            <w:vAlign w:val="center"/>
            <w:hideMark/>
          </w:tcPr>
          <w:p w14:paraId="3316257D" w14:textId="77777777" w:rsidR="00497D41" w:rsidRPr="002F7DBF" w:rsidRDefault="00497D41" w:rsidP="0049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97D41" w:rsidRPr="002F7DBF" w14:paraId="71783EF6" w14:textId="77777777" w:rsidTr="00497D41">
        <w:trPr>
          <w:trHeight w:val="252"/>
          <w:jc w:val="center"/>
        </w:trPr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F800C" w14:textId="05CE4B90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Sociedades Cooperativas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02BE4" w14:textId="77777777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0BA5F" w14:textId="77777777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AA19C" w14:textId="77777777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t-BR"/>
              </w:rPr>
              <w:t>Ajuste de Avaliação Patrimonial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6A202" w14:textId="77777777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1F361" w14:textId="77777777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0" w:type="dxa"/>
            <w:vAlign w:val="center"/>
            <w:hideMark/>
          </w:tcPr>
          <w:p w14:paraId="2242A31C" w14:textId="77777777" w:rsidR="00497D41" w:rsidRPr="002F7DBF" w:rsidRDefault="00497D41" w:rsidP="0049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97D41" w:rsidRPr="002F7DBF" w14:paraId="3D2E267A" w14:textId="77777777" w:rsidTr="00497D41">
        <w:trPr>
          <w:trHeight w:val="252"/>
          <w:jc w:val="center"/>
        </w:trPr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462BF" w14:textId="56358537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Propriedades p/ Investimentos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D0B23" w14:textId="77777777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0F7B6" w14:textId="77777777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BCB39" w14:textId="77777777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Ajuste Avaliação Patrimonial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02CD6" w14:textId="77777777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4F37F" w14:textId="77777777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0" w:type="dxa"/>
            <w:vAlign w:val="center"/>
            <w:hideMark/>
          </w:tcPr>
          <w:p w14:paraId="2B1E1C3D" w14:textId="77777777" w:rsidR="00497D41" w:rsidRPr="002F7DBF" w:rsidRDefault="00497D41" w:rsidP="0049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97D41" w:rsidRPr="002F7DBF" w14:paraId="7C74FDEC" w14:textId="77777777" w:rsidTr="00497D41">
        <w:trPr>
          <w:trHeight w:val="252"/>
          <w:jc w:val="center"/>
        </w:trPr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6F9C0" w14:textId="5E4467C5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t-BR"/>
              </w:rPr>
              <w:t>Imobilizado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81604" w14:textId="77777777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15413" w14:textId="77777777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30E5B" w14:textId="77777777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Reserva de Reavaliação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A8E67" w14:textId="77777777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5DAFC" w14:textId="77777777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0" w:type="dxa"/>
            <w:vAlign w:val="center"/>
            <w:hideMark/>
          </w:tcPr>
          <w:p w14:paraId="55CEE005" w14:textId="77777777" w:rsidR="00497D41" w:rsidRPr="002F7DBF" w:rsidRDefault="00497D41" w:rsidP="0049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97D41" w:rsidRPr="002F7DBF" w14:paraId="71705194" w14:textId="77777777" w:rsidTr="00497D41">
        <w:trPr>
          <w:trHeight w:val="252"/>
          <w:jc w:val="center"/>
        </w:trPr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E4C55" w14:textId="014DD3C7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Imóveis e Instalações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32DA0" w14:textId="77777777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A1750" w14:textId="77777777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D16C6" w14:textId="77777777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t-BR"/>
              </w:rPr>
              <w:t>Reservas de Sobras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FAB67" w14:textId="77777777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F89D3" w14:textId="77777777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0" w:type="dxa"/>
            <w:vAlign w:val="center"/>
            <w:hideMark/>
          </w:tcPr>
          <w:p w14:paraId="637743C9" w14:textId="77777777" w:rsidR="00497D41" w:rsidRPr="002F7DBF" w:rsidRDefault="00497D41" w:rsidP="0049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97D41" w:rsidRPr="002F7DBF" w14:paraId="52A78FF5" w14:textId="77777777" w:rsidTr="00497D41">
        <w:trPr>
          <w:trHeight w:val="252"/>
          <w:jc w:val="center"/>
        </w:trPr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6999E" w14:textId="21C2194A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Máquinas E Equipamentos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0302C" w14:textId="77777777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4BF82" w14:textId="77777777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3A88D" w14:textId="77777777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Reserva Legal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6309E" w14:textId="77777777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3FFED" w14:textId="77777777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0" w:type="dxa"/>
            <w:vAlign w:val="center"/>
            <w:hideMark/>
          </w:tcPr>
          <w:p w14:paraId="083E21E9" w14:textId="77777777" w:rsidR="00497D41" w:rsidRPr="002F7DBF" w:rsidRDefault="00497D41" w:rsidP="0049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97D41" w:rsidRPr="002F7DBF" w14:paraId="0CD5B616" w14:textId="77777777" w:rsidTr="00497D41">
        <w:trPr>
          <w:trHeight w:val="252"/>
          <w:jc w:val="center"/>
        </w:trPr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A7935" w14:textId="2E50F4DE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Móveis e Utensílios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89982" w14:textId="77777777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5CCFF" w14:textId="77777777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61D88" w14:textId="77777777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RATES /FATES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79FC2" w14:textId="77777777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8958B" w14:textId="77777777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0" w:type="dxa"/>
            <w:vAlign w:val="center"/>
            <w:hideMark/>
          </w:tcPr>
          <w:p w14:paraId="340DB496" w14:textId="77777777" w:rsidR="00497D41" w:rsidRPr="002F7DBF" w:rsidRDefault="00497D41" w:rsidP="0049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97D41" w:rsidRPr="002F7DBF" w14:paraId="05396A02" w14:textId="77777777" w:rsidTr="00497D41">
        <w:trPr>
          <w:trHeight w:val="252"/>
          <w:jc w:val="center"/>
        </w:trPr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72A6D" w14:textId="72CEA47A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Veículos e Máquinas Agrícolas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39FE4" w14:textId="77777777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9D741" w14:textId="77777777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3A1F7" w14:textId="77777777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Outras Reservas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97A45" w14:textId="77777777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44E29" w14:textId="77777777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0" w:type="dxa"/>
            <w:vAlign w:val="center"/>
            <w:hideMark/>
          </w:tcPr>
          <w:p w14:paraId="60F72AFF" w14:textId="77777777" w:rsidR="00497D41" w:rsidRPr="002F7DBF" w:rsidRDefault="00497D41" w:rsidP="0049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97D41" w:rsidRPr="002F7DBF" w14:paraId="79986E9B" w14:textId="77777777" w:rsidTr="00497D41">
        <w:trPr>
          <w:trHeight w:val="252"/>
          <w:jc w:val="center"/>
        </w:trPr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47B63" w14:textId="7C88CAE0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(-) Depreciação Acumulada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E4254" w14:textId="77777777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387A6" w14:textId="77777777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7E451" w14:textId="0B9C33E0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t-BR"/>
              </w:rPr>
              <w:t>Sobra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t-BR"/>
              </w:rPr>
              <w:t>s</w:t>
            </w:r>
            <w:r w:rsidRPr="002F7DBF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t-BR"/>
              </w:rPr>
              <w:t>/Perda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t-BR"/>
              </w:rPr>
              <w:t>s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EB864" w14:textId="77777777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49A50" w14:textId="77777777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0" w:type="dxa"/>
            <w:vAlign w:val="center"/>
            <w:hideMark/>
          </w:tcPr>
          <w:p w14:paraId="4530BB90" w14:textId="77777777" w:rsidR="00497D41" w:rsidRPr="002F7DBF" w:rsidRDefault="00497D41" w:rsidP="0049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97D41" w:rsidRPr="002F7DBF" w14:paraId="45EBB79C" w14:textId="77777777" w:rsidTr="00497D41">
        <w:trPr>
          <w:trHeight w:val="252"/>
          <w:jc w:val="center"/>
        </w:trPr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834B4" w14:textId="26DBE0D9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t-BR"/>
              </w:rPr>
              <w:t>Intangível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ADC18" w14:textId="77777777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A647A" w14:textId="77777777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D7B8F" w14:textId="77777777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Sobras / Perdas do Exercício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9CB41" w14:textId="77777777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76032" w14:textId="77777777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0" w:type="dxa"/>
            <w:vAlign w:val="center"/>
            <w:hideMark/>
          </w:tcPr>
          <w:p w14:paraId="4AF22113" w14:textId="77777777" w:rsidR="00497D41" w:rsidRPr="002F7DBF" w:rsidRDefault="00497D41" w:rsidP="0049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97D41" w:rsidRPr="002F7DBF" w14:paraId="741FC1A5" w14:textId="77777777" w:rsidTr="00497D41">
        <w:trPr>
          <w:trHeight w:val="252"/>
          <w:jc w:val="center"/>
        </w:trPr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FB01D" w14:textId="5C4DA6D8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Bens Incorpóreos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43D93" w14:textId="77777777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AFFC0" w14:textId="77777777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2504C" w14:textId="1109A8E3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Sobras/Perdas 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à</w:t>
            </w: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disp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da AGO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F7502" w14:textId="77777777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8C22B" w14:textId="77777777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0" w:type="dxa"/>
            <w:vAlign w:val="center"/>
            <w:hideMark/>
          </w:tcPr>
          <w:p w14:paraId="51BDA996" w14:textId="77777777" w:rsidR="00497D41" w:rsidRPr="002F7DBF" w:rsidRDefault="00497D41" w:rsidP="0049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97D41" w:rsidRPr="002F7DBF" w14:paraId="41955CCA" w14:textId="77777777" w:rsidTr="00497D41">
        <w:trPr>
          <w:trHeight w:val="252"/>
          <w:jc w:val="center"/>
        </w:trPr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4D533" w14:textId="2A068749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(-) Ajustes Avaliação Patrimonial - Bens Intangível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3BB8D" w14:textId="77777777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EE8A4" w14:textId="77777777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CEFA771" w14:textId="77777777" w:rsidR="00497D41" w:rsidRPr="002F7DBF" w:rsidRDefault="00497D41" w:rsidP="00497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TOTAL DO PL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0F783AA" w14:textId="77777777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282D83D" w14:textId="77777777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0" w:type="dxa"/>
            <w:vAlign w:val="center"/>
            <w:hideMark/>
          </w:tcPr>
          <w:p w14:paraId="00AE80F1" w14:textId="77777777" w:rsidR="00497D41" w:rsidRPr="002F7DBF" w:rsidRDefault="00497D41" w:rsidP="0049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97D41" w:rsidRPr="002F7DBF" w14:paraId="720D143B" w14:textId="77777777" w:rsidTr="00497D41">
        <w:trPr>
          <w:trHeight w:val="252"/>
          <w:jc w:val="center"/>
        </w:trPr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42136DB" w14:textId="77777777" w:rsidR="00497D41" w:rsidRPr="002F7DBF" w:rsidRDefault="00497D41" w:rsidP="00497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TOTAL DO ATIVO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94268F1" w14:textId="77777777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3C0C948" w14:textId="77777777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5F69FEE" w14:textId="77777777" w:rsidR="00497D41" w:rsidRPr="002F7DBF" w:rsidRDefault="00497D41" w:rsidP="00497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TOTAL DO PASSIVO + PL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1623FF4" w14:textId="77777777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13C7351" w14:textId="77777777" w:rsidR="00497D41" w:rsidRPr="002F7DBF" w:rsidRDefault="00497D41" w:rsidP="0049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DB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0" w:type="dxa"/>
            <w:vAlign w:val="center"/>
            <w:hideMark/>
          </w:tcPr>
          <w:p w14:paraId="6720D80B" w14:textId="77777777" w:rsidR="00497D41" w:rsidRPr="002F7DBF" w:rsidRDefault="00497D41" w:rsidP="0049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0F92597F" w14:textId="7C800ED0" w:rsidR="002F7DBF" w:rsidRDefault="002F7DBF">
      <w:pPr>
        <w:rPr>
          <w:rFonts w:ascii="Arial" w:hAnsi="Arial" w:cs="Arial"/>
          <w:b/>
          <w:sz w:val="24"/>
          <w:szCs w:val="24"/>
        </w:rPr>
      </w:pPr>
    </w:p>
    <w:p w14:paraId="4D0045C8" w14:textId="668B00F2" w:rsidR="007A2F73" w:rsidRDefault="009E1DA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3.2 </w:t>
      </w:r>
      <w:r w:rsidR="00BA3276" w:rsidRPr="00BA3276">
        <w:rPr>
          <w:rFonts w:ascii="Arial" w:hAnsi="Arial" w:cs="Arial"/>
          <w:b/>
          <w:sz w:val="24"/>
          <w:szCs w:val="24"/>
        </w:rPr>
        <w:t>Modelo d</w:t>
      </w:r>
      <w:r w:rsidR="00661349">
        <w:rPr>
          <w:rFonts w:ascii="Arial" w:hAnsi="Arial" w:cs="Arial"/>
          <w:b/>
          <w:sz w:val="24"/>
          <w:szCs w:val="24"/>
        </w:rPr>
        <w:t>a</w:t>
      </w:r>
      <w:r w:rsidR="00BA3276" w:rsidRPr="00BA3276">
        <w:rPr>
          <w:rFonts w:ascii="Arial" w:hAnsi="Arial" w:cs="Arial"/>
          <w:b/>
          <w:sz w:val="24"/>
          <w:szCs w:val="24"/>
        </w:rPr>
        <w:t xml:space="preserve"> </w:t>
      </w:r>
      <w:r w:rsidR="00BA3276">
        <w:rPr>
          <w:rFonts w:ascii="Arial" w:hAnsi="Arial" w:cs="Arial"/>
          <w:b/>
          <w:sz w:val="24"/>
          <w:szCs w:val="24"/>
        </w:rPr>
        <w:t xml:space="preserve">Demonstração </w:t>
      </w:r>
      <w:r w:rsidR="00C8002C">
        <w:rPr>
          <w:rFonts w:ascii="Arial" w:hAnsi="Arial" w:cs="Arial"/>
          <w:b/>
          <w:sz w:val="24"/>
          <w:szCs w:val="24"/>
        </w:rPr>
        <w:t>das Sobras</w:t>
      </w:r>
      <w:r w:rsidR="006248F6">
        <w:rPr>
          <w:rFonts w:ascii="Arial" w:hAnsi="Arial" w:cs="Arial"/>
          <w:b/>
          <w:sz w:val="24"/>
          <w:szCs w:val="24"/>
        </w:rPr>
        <w:t xml:space="preserve"> ou </w:t>
      </w:r>
      <w:r w:rsidR="00C8002C">
        <w:rPr>
          <w:rFonts w:ascii="Arial" w:hAnsi="Arial" w:cs="Arial"/>
          <w:b/>
          <w:sz w:val="24"/>
          <w:szCs w:val="24"/>
        </w:rPr>
        <w:t xml:space="preserve">Perdas do </w:t>
      </w:r>
      <w:r w:rsidR="006248F6">
        <w:rPr>
          <w:rFonts w:ascii="Arial" w:hAnsi="Arial" w:cs="Arial"/>
          <w:b/>
          <w:sz w:val="24"/>
          <w:szCs w:val="24"/>
        </w:rPr>
        <w:t>Exercício</w:t>
      </w:r>
      <w:r w:rsidR="00C8002C">
        <w:rPr>
          <w:rFonts w:ascii="Arial" w:hAnsi="Arial" w:cs="Arial"/>
          <w:b/>
          <w:sz w:val="24"/>
          <w:szCs w:val="24"/>
        </w:rPr>
        <w:t xml:space="preserve"> </w:t>
      </w:r>
      <w:r w:rsidR="00BA3276">
        <w:rPr>
          <w:rFonts w:ascii="Arial" w:hAnsi="Arial" w:cs="Arial"/>
          <w:b/>
          <w:sz w:val="24"/>
          <w:szCs w:val="24"/>
        </w:rPr>
        <w:t xml:space="preserve">– </w:t>
      </w:r>
      <w:r w:rsidR="006248F6">
        <w:rPr>
          <w:rFonts w:ascii="Arial" w:hAnsi="Arial" w:cs="Arial"/>
          <w:b/>
          <w:sz w:val="24"/>
          <w:szCs w:val="24"/>
        </w:rPr>
        <w:t>DSPE</w:t>
      </w:r>
    </w:p>
    <w:tbl>
      <w:tblPr>
        <w:tblW w:w="1045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54"/>
        <w:gridCol w:w="765"/>
        <w:gridCol w:w="766"/>
        <w:gridCol w:w="169"/>
      </w:tblGrid>
      <w:tr w:rsidR="00C8002C" w:rsidRPr="00C8002C" w14:paraId="6F4DE6F5" w14:textId="77777777" w:rsidTr="00C8002C">
        <w:trPr>
          <w:gridAfter w:val="1"/>
          <w:wAfter w:w="169" w:type="dxa"/>
          <w:trHeight w:val="509"/>
          <w:jc w:val="center"/>
        </w:trPr>
        <w:tc>
          <w:tcPr>
            <w:tcW w:w="102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5507E" w14:textId="77777777" w:rsidR="00C8002C" w:rsidRPr="00C8002C" w:rsidRDefault="00C8002C" w:rsidP="00C80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RAZÃO SOCIAL - SIGLA</w:t>
            </w:r>
            <w:r w:rsidRPr="00C8002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br/>
              <w:t>CNPJ 00.000.000/0001-00</w:t>
            </w:r>
            <w:r w:rsidRPr="00C8002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br/>
              <w:t xml:space="preserve">Demonstrações Contábeis de 31 de </w:t>
            </w:r>
            <w:proofErr w:type="gramStart"/>
            <w:r w:rsidRPr="00C8002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Dezembro</w:t>
            </w:r>
            <w:proofErr w:type="gramEnd"/>
            <w:r w:rsidRPr="00C8002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de 2020 e 2019</w:t>
            </w:r>
          </w:p>
        </w:tc>
      </w:tr>
      <w:tr w:rsidR="00C8002C" w:rsidRPr="00C8002C" w14:paraId="2BFD178C" w14:textId="77777777" w:rsidTr="00C8002C">
        <w:trPr>
          <w:trHeight w:val="252"/>
          <w:jc w:val="center"/>
        </w:trPr>
        <w:tc>
          <w:tcPr>
            <w:tcW w:w="10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AA24881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44E4F" w14:textId="77777777" w:rsidR="00C8002C" w:rsidRPr="00C8002C" w:rsidRDefault="00C8002C" w:rsidP="00C80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C8002C" w:rsidRPr="00C8002C" w14:paraId="27A34A53" w14:textId="77777777" w:rsidTr="00C8002C">
        <w:trPr>
          <w:trHeight w:val="252"/>
          <w:jc w:val="center"/>
        </w:trPr>
        <w:tc>
          <w:tcPr>
            <w:tcW w:w="10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77D3073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87669" w14:textId="77777777" w:rsidR="00C8002C" w:rsidRPr="00C8002C" w:rsidRDefault="00C8002C" w:rsidP="00C8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8002C" w:rsidRPr="00C8002C" w14:paraId="0DF12ECA" w14:textId="77777777" w:rsidTr="00C8002C">
        <w:trPr>
          <w:trHeight w:val="252"/>
          <w:jc w:val="center"/>
        </w:trPr>
        <w:tc>
          <w:tcPr>
            <w:tcW w:w="10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3E672420" w14:textId="77777777" w:rsidR="00C8002C" w:rsidRPr="00C8002C" w:rsidRDefault="00C8002C" w:rsidP="00C80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DEMONSTRAÇÃO DE SOBRAS/PERDAS DO EXERCÍCIO</w:t>
            </w:r>
          </w:p>
        </w:tc>
        <w:tc>
          <w:tcPr>
            <w:tcW w:w="169" w:type="dxa"/>
            <w:vAlign w:val="center"/>
            <w:hideMark/>
          </w:tcPr>
          <w:p w14:paraId="15E1AE87" w14:textId="77777777" w:rsidR="00C8002C" w:rsidRPr="00C8002C" w:rsidRDefault="00C8002C" w:rsidP="00C8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8002C" w:rsidRPr="00C8002C" w14:paraId="0F19121A" w14:textId="77777777" w:rsidTr="00C8002C">
        <w:trPr>
          <w:trHeight w:val="252"/>
          <w:jc w:val="center"/>
        </w:trPr>
        <w:tc>
          <w:tcPr>
            <w:tcW w:w="8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CA244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t-B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A1552" w14:textId="77777777" w:rsidR="00C8002C" w:rsidRPr="00C8002C" w:rsidRDefault="00C8002C" w:rsidP="00C80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2020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0C621" w14:textId="77777777" w:rsidR="00C8002C" w:rsidRPr="00C8002C" w:rsidRDefault="00C8002C" w:rsidP="00C80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2019</w:t>
            </w:r>
          </w:p>
        </w:tc>
        <w:tc>
          <w:tcPr>
            <w:tcW w:w="169" w:type="dxa"/>
            <w:vAlign w:val="center"/>
            <w:hideMark/>
          </w:tcPr>
          <w:p w14:paraId="5F1DA392" w14:textId="77777777" w:rsidR="00C8002C" w:rsidRPr="00C8002C" w:rsidRDefault="00C8002C" w:rsidP="00C8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8002C" w:rsidRPr="00C8002C" w14:paraId="4CC78013" w14:textId="77777777" w:rsidTr="00C8002C">
        <w:trPr>
          <w:trHeight w:val="252"/>
          <w:jc w:val="center"/>
        </w:trPr>
        <w:tc>
          <w:tcPr>
            <w:tcW w:w="8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81ECD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(+) Ingressos / Receitas Operacionais Brutas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27085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37430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9" w:type="dxa"/>
            <w:vAlign w:val="center"/>
            <w:hideMark/>
          </w:tcPr>
          <w:p w14:paraId="63CD0F0E" w14:textId="77777777" w:rsidR="00C8002C" w:rsidRPr="00C8002C" w:rsidRDefault="00C8002C" w:rsidP="00C8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8002C" w:rsidRPr="00C8002C" w14:paraId="084E93C4" w14:textId="77777777" w:rsidTr="00C8002C">
        <w:trPr>
          <w:trHeight w:val="252"/>
          <w:jc w:val="center"/>
        </w:trPr>
        <w:tc>
          <w:tcPr>
            <w:tcW w:w="8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939A3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(-) Impostos Incidentes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4E8CC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3B7FF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9" w:type="dxa"/>
            <w:vAlign w:val="center"/>
            <w:hideMark/>
          </w:tcPr>
          <w:p w14:paraId="7E867BF6" w14:textId="77777777" w:rsidR="00C8002C" w:rsidRPr="00C8002C" w:rsidRDefault="00C8002C" w:rsidP="00C8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8002C" w:rsidRPr="00C8002C" w14:paraId="07881E6E" w14:textId="77777777" w:rsidTr="00C8002C">
        <w:trPr>
          <w:trHeight w:val="252"/>
          <w:jc w:val="center"/>
        </w:trPr>
        <w:tc>
          <w:tcPr>
            <w:tcW w:w="8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987825F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(=) Ingressos / Receitas Operacionais Líquidas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EA14AE1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CC287CF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69" w:type="dxa"/>
            <w:vAlign w:val="center"/>
            <w:hideMark/>
          </w:tcPr>
          <w:p w14:paraId="0DE0E399" w14:textId="77777777" w:rsidR="00C8002C" w:rsidRPr="00C8002C" w:rsidRDefault="00C8002C" w:rsidP="00C8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8002C" w:rsidRPr="00C8002C" w14:paraId="7B2B75EF" w14:textId="77777777" w:rsidTr="00C8002C">
        <w:trPr>
          <w:trHeight w:val="252"/>
          <w:jc w:val="center"/>
        </w:trPr>
        <w:tc>
          <w:tcPr>
            <w:tcW w:w="8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41E22" w14:textId="011F3743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(-) Dispêndios / Custos d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as</w:t>
            </w: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Vendas e Serviços Prestados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4AC5C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50D20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9" w:type="dxa"/>
            <w:vAlign w:val="center"/>
            <w:hideMark/>
          </w:tcPr>
          <w:p w14:paraId="2CE57E4F" w14:textId="77777777" w:rsidR="00C8002C" w:rsidRPr="00C8002C" w:rsidRDefault="00C8002C" w:rsidP="00C8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8002C" w:rsidRPr="00C8002C" w14:paraId="2ED893EB" w14:textId="77777777" w:rsidTr="00C8002C">
        <w:trPr>
          <w:trHeight w:val="252"/>
          <w:jc w:val="center"/>
        </w:trPr>
        <w:tc>
          <w:tcPr>
            <w:tcW w:w="8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D585ED7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(=) Sobras Brutas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23B3240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4039A6A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69" w:type="dxa"/>
            <w:vAlign w:val="center"/>
            <w:hideMark/>
          </w:tcPr>
          <w:p w14:paraId="5947B431" w14:textId="77777777" w:rsidR="00C8002C" w:rsidRPr="00C8002C" w:rsidRDefault="00C8002C" w:rsidP="00C8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8002C" w:rsidRPr="00C8002C" w14:paraId="220DCADC" w14:textId="77777777" w:rsidTr="00C8002C">
        <w:trPr>
          <w:trHeight w:val="252"/>
          <w:jc w:val="center"/>
        </w:trPr>
        <w:tc>
          <w:tcPr>
            <w:tcW w:w="87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F6939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49B27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11324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9" w:type="dxa"/>
            <w:vAlign w:val="center"/>
            <w:hideMark/>
          </w:tcPr>
          <w:p w14:paraId="51681C2D" w14:textId="77777777" w:rsidR="00C8002C" w:rsidRPr="00C8002C" w:rsidRDefault="00C8002C" w:rsidP="00C8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8002C" w:rsidRPr="00C8002C" w14:paraId="345B181E" w14:textId="77777777" w:rsidTr="00C8002C">
        <w:trPr>
          <w:trHeight w:val="252"/>
          <w:jc w:val="center"/>
        </w:trPr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62C0B9A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(=) Dispêndios / Despesas Operacionais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2C5D6D4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ACF7295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69" w:type="dxa"/>
            <w:vAlign w:val="center"/>
            <w:hideMark/>
          </w:tcPr>
          <w:p w14:paraId="636BA9B9" w14:textId="77777777" w:rsidR="00C8002C" w:rsidRPr="00C8002C" w:rsidRDefault="00C8002C" w:rsidP="00C8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8002C" w:rsidRPr="00C8002C" w14:paraId="52DC4425" w14:textId="77777777" w:rsidTr="00C8002C">
        <w:trPr>
          <w:trHeight w:val="252"/>
          <w:jc w:val="center"/>
        </w:trPr>
        <w:tc>
          <w:tcPr>
            <w:tcW w:w="8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8FEAF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(-) Dispêndios com Pessoal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F3380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78A9E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9" w:type="dxa"/>
            <w:vAlign w:val="center"/>
            <w:hideMark/>
          </w:tcPr>
          <w:p w14:paraId="34CDB66D" w14:textId="77777777" w:rsidR="00C8002C" w:rsidRPr="00C8002C" w:rsidRDefault="00C8002C" w:rsidP="00C8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8002C" w:rsidRPr="00C8002C" w14:paraId="5CC57D4B" w14:textId="77777777" w:rsidTr="00C8002C">
        <w:trPr>
          <w:trHeight w:val="252"/>
          <w:jc w:val="center"/>
        </w:trPr>
        <w:tc>
          <w:tcPr>
            <w:tcW w:w="8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F2365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(-) Dispêndios Gerais e Administrativos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DBF5F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365A6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9" w:type="dxa"/>
            <w:vAlign w:val="center"/>
            <w:hideMark/>
          </w:tcPr>
          <w:p w14:paraId="196F4562" w14:textId="77777777" w:rsidR="00C8002C" w:rsidRPr="00C8002C" w:rsidRDefault="00C8002C" w:rsidP="00C8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8002C" w:rsidRPr="00C8002C" w14:paraId="042420E3" w14:textId="77777777" w:rsidTr="00C8002C">
        <w:trPr>
          <w:trHeight w:val="252"/>
          <w:jc w:val="center"/>
        </w:trPr>
        <w:tc>
          <w:tcPr>
            <w:tcW w:w="8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48508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(-) Dispêndios Tributários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05520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EA8EF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9" w:type="dxa"/>
            <w:vAlign w:val="center"/>
            <w:hideMark/>
          </w:tcPr>
          <w:p w14:paraId="6B03997C" w14:textId="77777777" w:rsidR="00C8002C" w:rsidRPr="00C8002C" w:rsidRDefault="00C8002C" w:rsidP="00C8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8002C" w:rsidRPr="00C8002C" w14:paraId="493DE978" w14:textId="77777777" w:rsidTr="00C8002C">
        <w:trPr>
          <w:trHeight w:val="252"/>
          <w:jc w:val="center"/>
        </w:trPr>
        <w:tc>
          <w:tcPr>
            <w:tcW w:w="8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E5B3C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(-) Outros Dispêndios Operacionais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F0488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DB970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9" w:type="dxa"/>
            <w:vAlign w:val="center"/>
            <w:hideMark/>
          </w:tcPr>
          <w:p w14:paraId="40EFC3F8" w14:textId="77777777" w:rsidR="00C8002C" w:rsidRPr="00C8002C" w:rsidRDefault="00C8002C" w:rsidP="00C8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8002C" w:rsidRPr="00C8002C" w14:paraId="7357DC1D" w14:textId="77777777" w:rsidTr="00C8002C">
        <w:trPr>
          <w:trHeight w:val="252"/>
          <w:jc w:val="center"/>
        </w:trPr>
        <w:tc>
          <w:tcPr>
            <w:tcW w:w="87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27B68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52451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F019B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9" w:type="dxa"/>
            <w:vAlign w:val="center"/>
            <w:hideMark/>
          </w:tcPr>
          <w:p w14:paraId="122D6A68" w14:textId="77777777" w:rsidR="00C8002C" w:rsidRPr="00C8002C" w:rsidRDefault="00C8002C" w:rsidP="00C8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8002C" w:rsidRPr="00C8002C" w14:paraId="2CF0B742" w14:textId="77777777" w:rsidTr="00C8002C">
        <w:trPr>
          <w:trHeight w:val="252"/>
          <w:jc w:val="center"/>
        </w:trPr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CA4378E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(+/-) Outras Receitas/despesas Operacionais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2F3EF2C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32B2162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69" w:type="dxa"/>
            <w:vAlign w:val="center"/>
            <w:hideMark/>
          </w:tcPr>
          <w:p w14:paraId="18AC817F" w14:textId="77777777" w:rsidR="00C8002C" w:rsidRPr="00C8002C" w:rsidRDefault="00C8002C" w:rsidP="00C8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8002C" w:rsidRPr="00C8002C" w14:paraId="6B436F16" w14:textId="77777777" w:rsidTr="00C8002C">
        <w:trPr>
          <w:trHeight w:val="252"/>
          <w:jc w:val="center"/>
        </w:trPr>
        <w:tc>
          <w:tcPr>
            <w:tcW w:w="87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33BD0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A766C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E019A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9" w:type="dxa"/>
            <w:vAlign w:val="center"/>
            <w:hideMark/>
          </w:tcPr>
          <w:p w14:paraId="4F4027CB" w14:textId="77777777" w:rsidR="00C8002C" w:rsidRPr="00C8002C" w:rsidRDefault="00C8002C" w:rsidP="00C8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8002C" w:rsidRPr="00C8002C" w14:paraId="2C08BE26" w14:textId="77777777" w:rsidTr="00C8002C">
        <w:trPr>
          <w:trHeight w:val="252"/>
          <w:jc w:val="center"/>
        </w:trPr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5097EC1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(=) Resultado operacional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8506AFC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0251A38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69" w:type="dxa"/>
            <w:vAlign w:val="center"/>
            <w:hideMark/>
          </w:tcPr>
          <w:p w14:paraId="1A6B9390" w14:textId="77777777" w:rsidR="00C8002C" w:rsidRPr="00C8002C" w:rsidRDefault="00C8002C" w:rsidP="00C8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8002C" w:rsidRPr="00C8002C" w14:paraId="12F491B5" w14:textId="77777777" w:rsidTr="00C8002C">
        <w:trPr>
          <w:trHeight w:val="252"/>
          <w:jc w:val="center"/>
        </w:trPr>
        <w:tc>
          <w:tcPr>
            <w:tcW w:w="87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3928A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9B70F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0AF1D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9" w:type="dxa"/>
            <w:vAlign w:val="center"/>
            <w:hideMark/>
          </w:tcPr>
          <w:p w14:paraId="0ECABE56" w14:textId="77777777" w:rsidR="00C8002C" w:rsidRPr="00C8002C" w:rsidRDefault="00C8002C" w:rsidP="00C8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8002C" w:rsidRPr="00C8002C" w14:paraId="373FD71B" w14:textId="77777777" w:rsidTr="00C8002C">
        <w:trPr>
          <w:trHeight w:val="252"/>
          <w:jc w:val="center"/>
        </w:trPr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68387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(=) Resultado Financeiro Líquido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0A36B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9FD63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69" w:type="dxa"/>
            <w:vAlign w:val="center"/>
            <w:hideMark/>
          </w:tcPr>
          <w:p w14:paraId="69BA9DAD" w14:textId="77777777" w:rsidR="00C8002C" w:rsidRPr="00C8002C" w:rsidRDefault="00C8002C" w:rsidP="00C8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8002C" w:rsidRPr="00C8002C" w14:paraId="39205AD5" w14:textId="77777777" w:rsidTr="00C8002C">
        <w:trPr>
          <w:trHeight w:val="252"/>
          <w:jc w:val="center"/>
        </w:trPr>
        <w:tc>
          <w:tcPr>
            <w:tcW w:w="8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BF7CF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(-) Despesas Financeiras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E813C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0CE1C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9" w:type="dxa"/>
            <w:vAlign w:val="center"/>
            <w:hideMark/>
          </w:tcPr>
          <w:p w14:paraId="462FF6EA" w14:textId="77777777" w:rsidR="00C8002C" w:rsidRPr="00C8002C" w:rsidRDefault="00C8002C" w:rsidP="00C8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8002C" w:rsidRPr="00C8002C" w14:paraId="721B7B84" w14:textId="77777777" w:rsidTr="00C8002C">
        <w:trPr>
          <w:trHeight w:val="252"/>
          <w:jc w:val="center"/>
        </w:trPr>
        <w:tc>
          <w:tcPr>
            <w:tcW w:w="8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95F78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(+) Receitas Financeiras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03A02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E6080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9" w:type="dxa"/>
            <w:vAlign w:val="center"/>
            <w:hideMark/>
          </w:tcPr>
          <w:p w14:paraId="5768FF6A" w14:textId="77777777" w:rsidR="00C8002C" w:rsidRPr="00C8002C" w:rsidRDefault="00C8002C" w:rsidP="00C8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8002C" w:rsidRPr="00C8002C" w14:paraId="5F073B5E" w14:textId="77777777" w:rsidTr="00C8002C">
        <w:trPr>
          <w:trHeight w:val="252"/>
          <w:jc w:val="center"/>
        </w:trPr>
        <w:tc>
          <w:tcPr>
            <w:tcW w:w="87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E7A61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9A5CA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A2C53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9" w:type="dxa"/>
            <w:vAlign w:val="center"/>
            <w:hideMark/>
          </w:tcPr>
          <w:p w14:paraId="54731C08" w14:textId="77777777" w:rsidR="00C8002C" w:rsidRPr="00C8002C" w:rsidRDefault="00C8002C" w:rsidP="00C8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8002C" w:rsidRPr="00C8002C" w14:paraId="1B87C76E" w14:textId="77777777" w:rsidTr="00C8002C">
        <w:trPr>
          <w:trHeight w:val="252"/>
          <w:jc w:val="center"/>
        </w:trPr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37D6489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(=) Resultado antes do CSLL e IR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C869802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282866E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69" w:type="dxa"/>
            <w:vAlign w:val="center"/>
            <w:hideMark/>
          </w:tcPr>
          <w:p w14:paraId="646BED9F" w14:textId="77777777" w:rsidR="00C8002C" w:rsidRPr="00C8002C" w:rsidRDefault="00C8002C" w:rsidP="00C8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8002C" w:rsidRPr="00C8002C" w14:paraId="35DB0FD4" w14:textId="77777777" w:rsidTr="00C8002C">
        <w:trPr>
          <w:trHeight w:val="252"/>
          <w:jc w:val="center"/>
        </w:trPr>
        <w:tc>
          <w:tcPr>
            <w:tcW w:w="8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A8933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(-) Provisão para CSLL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E32E2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2DB46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9" w:type="dxa"/>
            <w:vAlign w:val="center"/>
            <w:hideMark/>
          </w:tcPr>
          <w:p w14:paraId="08C2D7BC" w14:textId="77777777" w:rsidR="00C8002C" w:rsidRPr="00C8002C" w:rsidRDefault="00C8002C" w:rsidP="00C8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8002C" w:rsidRPr="00C8002C" w14:paraId="3A12F705" w14:textId="77777777" w:rsidTr="00C8002C">
        <w:trPr>
          <w:trHeight w:val="252"/>
          <w:jc w:val="center"/>
        </w:trPr>
        <w:tc>
          <w:tcPr>
            <w:tcW w:w="8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B0B43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(-) Provisão </w:t>
            </w:r>
            <w:proofErr w:type="gramStart"/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para  IRPJ</w:t>
            </w:r>
            <w:proofErr w:type="gramEnd"/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BDB9C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4DA73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9" w:type="dxa"/>
            <w:vAlign w:val="center"/>
            <w:hideMark/>
          </w:tcPr>
          <w:p w14:paraId="454D1B09" w14:textId="77777777" w:rsidR="00C8002C" w:rsidRPr="00C8002C" w:rsidRDefault="00C8002C" w:rsidP="00C8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8002C" w:rsidRPr="00C8002C" w14:paraId="466ACAD9" w14:textId="77777777" w:rsidTr="00C8002C">
        <w:trPr>
          <w:trHeight w:val="252"/>
          <w:jc w:val="center"/>
        </w:trPr>
        <w:tc>
          <w:tcPr>
            <w:tcW w:w="87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B50FD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EA90A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7C822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9" w:type="dxa"/>
            <w:vAlign w:val="center"/>
            <w:hideMark/>
          </w:tcPr>
          <w:p w14:paraId="4C35C8F2" w14:textId="77777777" w:rsidR="00C8002C" w:rsidRPr="00C8002C" w:rsidRDefault="00C8002C" w:rsidP="00C8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8002C" w:rsidRPr="00C8002C" w14:paraId="1CC68A52" w14:textId="77777777" w:rsidTr="00C8002C">
        <w:trPr>
          <w:trHeight w:val="252"/>
          <w:jc w:val="center"/>
        </w:trPr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9F4C5FF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(=) Sobras/Perdas Líquida Exercício (Antes das Destinações)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E5C6EFA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B1A2E29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69" w:type="dxa"/>
            <w:vAlign w:val="center"/>
            <w:hideMark/>
          </w:tcPr>
          <w:p w14:paraId="06699D5C" w14:textId="77777777" w:rsidR="00C8002C" w:rsidRPr="00C8002C" w:rsidRDefault="00C8002C" w:rsidP="00C8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8002C" w:rsidRPr="00C8002C" w14:paraId="63603E6A" w14:textId="77777777" w:rsidTr="00C8002C">
        <w:trPr>
          <w:trHeight w:val="252"/>
          <w:jc w:val="center"/>
        </w:trPr>
        <w:tc>
          <w:tcPr>
            <w:tcW w:w="8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5329A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(-) Reserva Legal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2E402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2050E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9" w:type="dxa"/>
            <w:vAlign w:val="center"/>
            <w:hideMark/>
          </w:tcPr>
          <w:p w14:paraId="4518CC3E" w14:textId="77777777" w:rsidR="00C8002C" w:rsidRPr="00C8002C" w:rsidRDefault="00C8002C" w:rsidP="00C8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8002C" w:rsidRPr="00C8002C" w14:paraId="7CD5756C" w14:textId="77777777" w:rsidTr="00C8002C">
        <w:trPr>
          <w:trHeight w:val="252"/>
          <w:jc w:val="center"/>
        </w:trPr>
        <w:tc>
          <w:tcPr>
            <w:tcW w:w="8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744D1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(-) RATES/FATES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7FDBD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E0039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9" w:type="dxa"/>
            <w:vAlign w:val="center"/>
            <w:hideMark/>
          </w:tcPr>
          <w:p w14:paraId="419B45E7" w14:textId="77777777" w:rsidR="00C8002C" w:rsidRPr="00C8002C" w:rsidRDefault="00C8002C" w:rsidP="00C8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8002C" w:rsidRPr="00C8002C" w14:paraId="7E469ABE" w14:textId="77777777" w:rsidTr="00C8002C">
        <w:trPr>
          <w:trHeight w:val="252"/>
          <w:jc w:val="center"/>
        </w:trPr>
        <w:tc>
          <w:tcPr>
            <w:tcW w:w="8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6AD84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(-) Outras reservas estatutárias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B6F68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DA314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9" w:type="dxa"/>
            <w:vAlign w:val="center"/>
            <w:hideMark/>
          </w:tcPr>
          <w:p w14:paraId="6FD5F5E1" w14:textId="77777777" w:rsidR="00C8002C" w:rsidRPr="00C8002C" w:rsidRDefault="00C8002C" w:rsidP="00C8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8002C" w:rsidRPr="00C8002C" w14:paraId="120B8EEB" w14:textId="77777777" w:rsidTr="00C8002C">
        <w:trPr>
          <w:trHeight w:val="252"/>
          <w:jc w:val="center"/>
        </w:trPr>
        <w:tc>
          <w:tcPr>
            <w:tcW w:w="8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B5B57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(+) Utilização de Reservas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BFD3C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EBE8A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9" w:type="dxa"/>
            <w:vAlign w:val="center"/>
            <w:hideMark/>
          </w:tcPr>
          <w:p w14:paraId="5A308282" w14:textId="77777777" w:rsidR="00C8002C" w:rsidRPr="00C8002C" w:rsidRDefault="00C8002C" w:rsidP="00C8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8002C" w:rsidRPr="00C8002C" w14:paraId="0CE15DEF" w14:textId="77777777" w:rsidTr="00C8002C">
        <w:trPr>
          <w:trHeight w:val="252"/>
          <w:jc w:val="center"/>
        </w:trPr>
        <w:tc>
          <w:tcPr>
            <w:tcW w:w="87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6911B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99A71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6AE86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9" w:type="dxa"/>
            <w:vAlign w:val="center"/>
            <w:hideMark/>
          </w:tcPr>
          <w:p w14:paraId="77B243D6" w14:textId="77777777" w:rsidR="00C8002C" w:rsidRPr="00C8002C" w:rsidRDefault="00C8002C" w:rsidP="00C8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8002C" w:rsidRPr="00C8002C" w14:paraId="06DF69CD" w14:textId="77777777" w:rsidTr="00C8002C">
        <w:trPr>
          <w:trHeight w:val="252"/>
          <w:jc w:val="center"/>
        </w:trPr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CDD5099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(=) Sobras/Perdas à Disposição da AGO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169CEF5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3354A86" w14:textId="05240058" w:rsidR="00C8002C" w:rsidRPr="00C8002C" w:rsidRDefault="00C8002C" w:rsidP="00C80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69" w:type="dxa"/>
            <w:vAlign w:val="center"/>
            <w:hideMark/>
          </w:tcPr>
          <w:p w14:paraId="4E78AF06" w14:textId="77777777" w:rsidR="00C8002C" w:rsidRPr="00C8002C" w:rsidRDefault="00C8002C" w:rsidP="00C8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793293D3" w14:textId="245DEEB4" w:rsidR="00C719E5" w:rsidRDefault="00C719E5">
      <w:pPr>
        <w:rPr>
          <w:rFonts w:ascii="Arial" w:hAnsi="Arial" w:cs="Arial"/>
          <w:b/>
          <w:sz w:val="24"/>
          <w:szCs w:val="24"/>
        </w:rPr>
      </w:pPr>
    </w:p>
    <w:p w14:paraId="1E81EE4A" w14:textId="3E2D5189" w:rsidR="00903A4F" w:rsidRDefault="00405A4C">
      <w:r>
        <w:rPr>
          <w:rFonts w:ascii="Arial" w:hAnsi="Arial" w:cs="Arial"/>
          <w:sz w:val="24"/>
          <w:szCs w:val="24"/>
        </w:rPr>
        <w:br w:type="page"/>
      </w:r>
    </w:p>
    <w:p w14:paraId="13D68B2B" w14:textId="31CE1BA7" w:rsidR="00C8002C" w:rsidRDefault="00903A4F">
      <w:pPr>
        <w:rPr>
          <w:rFonts w:ascii="Arial" w:hAnsi="Arial" w:cs="Arial"/>
          <w:b/>
          <w:sz w:val="24"/>
          <w:szCs w:val="24"/>
        </w:rPr>
      </w:pPr>
      <w:r w:rsidRPr="00903A4F">
        <w:rPr>
          <w:rFonts w:ascii="Arial" w:hAnsi="Arial" w:cs="Arial"/>
          <w:b/>
          <w:sz w:val="24"/>
          <w:szCs w:val="24"/>
        </w:rPr>
        <w:lastRenderedPageBreak/>
        <w:t>3.</w:t>
      </w:r>
      <w:r>
        <w:rPr>
          <w:rFonts w:ascii="Arial" w:hAnsi="Arial" w:cs="Arial"/>
          <w:b/>
          <w:sz w:val="24"/>
          <w:szCs w:val="24"/>
        </w:rPr>
        <w:t>3</w:t>
      </w:r>
      <w:r>
        <w:t xml:space="preserve"> </w:t>
      </w:r>
      <w:r w:rsidRPr="00BA3276">
        <w:rPr>
          <w:rFonts w:ascii="Arial" w:hAnsi="Arial" w:cs="Arial"/>
          <w:b/>
          <w:sz w:val="24"/>
          <w:szCs w:val="24"/>
        </w:rPr>
        <w:t>Modelo d</w:t>
      </w:r>
      <w:r>
        <w:rPr>
          <w:rFonts w:ascii="Arial" w:hAnsi="Arial" w:cs="Arial"/>
          <w:b/>
          <w:sz w:val="24"/>
          <w:szCs w:val="24"/>
        </w:rPr>
        <w:t>a</w:t>
      </w:r>
      <w:r w:rsidRPr="00BA3276">
        <w:rPr>
          <w:rFonts w:ascii="Arial" w:hAnsi="Arial" w:cs="Arial"/>
          <w:b/>
          <w:sz w:val="24"/>
          <w:szCs w:val="24"/>
        </w:rPr>
        <w:t xml:space="preserve"> </w:t>
      </w:r>
      <w:r w:rsidR="006248F6">
        <w:rPr>
          <w:rFonts w:ascii="Arial" w:hAnsi="Arial" w:cs="Arial"/>
          <w:b/>
          <w:sz w:val="24"/>
          <w:szCs w:val="24"/>
        </w:rPr>
        <w:t>Demonstração das Sobras ou Perdas do Exercício – DSPE</w:t>
      </w:r>
      <w:r>
        <w:rPr>
          <w:rFonts w:ascii="Arial" w:hAnsi="Arial" w:cs="Arial"/>
          <w:b/>
          <w:sz w:val="24"/>
          <w:szCs w:val="24"/>
        </w:rPr>
        <w:t xml:space="preserve"> ato </w:t>
      </w:r>
      <w:r w:rsidR="00280FF8">
        <w:rPr>
          <w:rFonts w:ascii="Arial" w:hAnsi="Arial" w:cs="Arial"/>
          <w:b/>
          <w:sz w:val="24"/>
          <w:szCs w:val="24"/>
        </w:rPr>
        <w:t xml:space="preserve">cooperativo e ato </w:t>
      </w:r>
      <w:r>
        <w:rPr>
          <w:rFonts w:ascii="Arial" w:hAnsi="Arial" w:cs="Arial"/>
          <w:b/>
          <w:sz w:val="24"/>
          <w:szCs w:val="24"/>
        </w:rPr>
        <w:t>não cooper</w:t>
      </w:r>
      <w:r w:rsidR="00280FF8">
        <w:rPr>
          <w:rFonts w:ascii="Arial" w:hAnsi="Arial" w:cs="Arial"/>
          <w:b/>
          <w:sz w:val="24"/>
          <w:szCs w:val="24"/>
        </w:rPr>
        <w:t>ativo</w:t>
      </w:r>
    </w:p>
    <w:tbl>
      <w:tblPr>
        <w:tblW w:w="102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74"/>
        <w:gridCol w:w="1490"/>
        <w:gridCol w:w="1490"/>
        <w:gridCol w:w="1490"/>
        <w:gridCol w:w="146"/>
      </w:tblGrid>
      <w:tr w:rsidR="00C8002C" w:rsidRPr="00C8002C" w14:paraId="2D4900F1" w14:textId="77777777" w:rsidTr="00C8002C">
        <w:trPr>
          <w:gridAfter w:val="1"/>
          <w:wAfter w:w="36" w:type="dxa"/>
          <w:trHeight w:val="509"/>
          <w:jc w:val="center"/>
        </w:trPr>
        <w:tc>
          <w:tcPr>
            <w:tcW w:w="102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6B134" w14:textId="77777777" w:rsidR="00C8002C" w:rsidRPr="00C8002C" w:rsidRDefault="00C8002C" w:rsidP="00C80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RAZÃO SOCIAL - SIGLA</w:t>
            </w:r>
            <w:r w:rsidRPr="00C8002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br/>
              <w:t>CNPJ 00.000.000/0001-00</w:t>
            </w:r>
            <w:r w:rsidRPr="00C8002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br/>
              <w:t xml:space="preserve">Demonstrações Contábeis de 31 de </w:t>
            </w:r>
            <w:proofErr w:type="gramStart"/>
            <w:r w:rsidRPr="00C8002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Dezembro</w:t>
            </w:r>
            <w:proofErr w:type="gramEnd"/>
            <w:r w:rsidRPr="00C8002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de 2020</w:t>
            </w:r>
          </w:p>
        </w:tc>
      </w:tr>
      <w:tr w:rsidR="00C8002C" w:rsidRPr="00C8002C" w14:paraId="5418A56A" w14:textId="77777777" w:rsidTr="00C8002C">
        <w:trPr>
          <w:trHeight w:val="290"/>
          <w:jc w:val="center"/>
        </w:trPr>
        <w:tc>
          <w:tcPr>
            <w:tcW w:w="102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5EA5A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C5F81" w14:textId="77777777" w:rsidR="00C8002C" w:rsidRPr="00C8002C" w:rsidRDefault="00C8002C" w:rsidP="00C80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C8002C" w:rsidRPr="00C8002C" w14:paraId="0FF5F2DE" w14:textId="77777777" w:rsidTr="00C8002C">
        <w:trPr>
          <w:trHeight w:val="290"/>
          <w:jc w:val="center"/>
        </w:trPr>
        <w:tc>
          <w:tcPr>
            <w:tcW w:w="102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EAD45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A2123" w14:textId="77777777" w:rsidR="00C8002C" w:rsidRPr="00C8002C" w:rsidRDefault="00C8002C" w:rsidP="00C8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8002C" w:rsidRPr="00C8002C" w14:paraId="5BD7897E" w14:textId="77777777" w:rsidTr="00C8002C">
        <w:trPr>
          <w:trHeight w:val="290"/>
          <w:jc w:val="center"/>
        </w:trPr>
        <w:tc>
          <w:tcPr>
            <w:tcW w:w="10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972D622" w14:textId="77777777" w:rsidR="00C8002C" w:rsidRPr="00C8002C" w:rsidRDefault="00C8002C" w:rsidP="00C80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DEMONSTRAÇÃO DE SOBRAS/PERDAS DO EXERCÍCIO</w:t>
            </w:r>
          </w:p>
        </w:tc>
        <w:tc>
          <w:tcPr>
            <w:tcW w:w="36" w:type="dxa"/>
            <w:vAlign w:val="center"/>
            <w:hideMark/>
          </w:tcPr>
          <w:p w14:paraId="758DCBFC" w14:textId="77777777" w:rsidR="00C8002C" w:rsidRPr="00C8002C" w:rsidRDefault="00C8002C" w:rsidP="00C8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8002C" w:rsidRPr="00C8002C" w14:paraId="398C9DCE" w14:textId="77777777" w:rsidTr="00C8002C">
        <w:trPr>
          <w:trHeight w:val="600"/>
          <w:jc w:val="center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6C285DB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t-BR"/>
              </w:rPr>
              <w:t> 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F960FA8" w14:textId="77777777" w:rsidR="00C8002C" w:rsidRPr="00C8002C" w:rsidRDefault="00C8002C" w:rsidP="00C80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Ato Cooperativo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AE3657D" w14:textId="77777777" w:rsidR="00C8002C" w:rsidRPr="00C8002C" w:rsidRDefault="00C8002C" w:rsidP="00C80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Ato Não Cooperativo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0B954DC" w14:textId="77777777" w:rsidR="00C8002C" w:rsidRPr="00C8002C" w:rsidRDefault="00C8002C" w:rsidP="00C80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TOTAL</w:t>
            </w:r>
          </w:p>
        </w:tc>
        <w:tc>
          <w:tcPr>
            <w:tcW w:w="36" w:type="dxa"/>
            <w:vAlign w:val="center"/>
            <w:hideMark/>
          </w:tcPr>
          <w:p w14:paraId="40F95DB4" w14:textId="77777777" w:rsidR="00C8002C" w:rsidRPr="00C8002C" w:rsidRDefault="00C8002C" w:rsidP="00C8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8002C" w:rsidRPr="00C8002C" w14:paraId="50D8FD40" w14:textId="77777777" w:rsidTr="00C8002C">
        <w:trPr>
          <w:trHeight w:val="290"/>
          <w:jc w:val="center"/>
        </w:trPr>
        <w:tc>
          <w:tcPr>
            <w:tcW w:w="57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EB263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t-BR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E75E8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t-BR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DF503" w14:textId="77777777" w:rsidR="00C8002C" w:rsidRPr="00C8002C" w:rsidRDefault="00C8002C" w:rsidP="00C8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D429D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2C168AA" w14:textId="77777777" w:rsidR="00C8002C" w:rsidRPr="00C8002C" w:rsidRDefault="00C8002C" w:rsidP="00C8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8002C" w:rsidRPr="00C8002C" w14:paraId="74FE51E9" w14:textId="77777777" w:rsidTr="00C8002C">
        <w:trPr>
          <w:trHeight w:val="290"/>
          <w:jc w:val="center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862A2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(+) Ingressos / Receitas Operacionais Brutas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CBE4A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CE3C4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AA999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C5932CB" w14:textId="77777777" w:rsidR="00C8002C" w:rsidRPr="00C8002C" w:rsidRDefault="00C8002C" w:rsidP="00C8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8002C" w:rsidRPr="00C8002C" w14:paraId="7D6C3F77" w14:textId="77777777" w:rsidTr="00C8002C">
        <w:trPr>
          <w:trHeight w:val="290"/>
          <w:jc w:val="center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95260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(-) Impostos Incidentes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A1B19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E48FA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26FD1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D388C53" w14:textId="77777777" w:rsidR="00C8002C" w:rsidRPr="00C8002C" w:rsidRDefault="00C8002C" w:rsidP="00C8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8002C" w:rsidRPr="00C8002C" w14:paraId="125A40A0" w14:textId="77777777" w:rsidTr="00C8002C">
        <w:trPr>
          <w:trHeight w:val="290"/>
          <w:jc w:val="center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CCBA70D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(=) Ingressos / Receitas Operacionais Líquidas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BD46A12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EF63843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6D948C4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8C96CA7" w14:textId="77777777" w:rsidR="00C8002C" w:rsidRPr="00C8002C" w:rsidRDefault="00C8002C" w:rsidP="00C8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8002C" w:rsidRPr="00C8002C" w14:paraId="52653B63" w14:textId="77777777" w:rsidTr="00C8002C">
        <w:trPr>
          <w:trHeight w:val="290"/>
          <w:jc w:val="center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DFA91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(-) Dispêndios / Custos das Vendas e Serviços Prestados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2483F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A5BDF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362AF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A9DCA43" w14:textId="77777777" w:rsidR="00C8002C" w:rsidRPr="00C8002C" w:rsidRDefault="00C8002C" w:rsidP="00C8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8002C" w:rsidRPr="00C8002C" w14:paraId="62F62C7E" w14:textId="77777777" w:rsidTr="00C8002C">
        <w:trPr>
          <w:trHeight w:val="290"/>
          <w:jc w:val="center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0A43702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(=) Sobras Brutas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6DF0CBD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5F86D4D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685F71F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C661311" w14:textId="77777777" w:rsidR="00C8002C" w:rsidRPr="00C8002C" w:rsidRDefault="00C8002C" w:rsidP="00C8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8002C" w:rsidRPr="00C8002C" w14:paraId="5AE6DE62" w14:textId="77777777" w:rsidTr="00C8002C">
        <w:trPr>
          <w:trHeight w:val="290"/>
          <w:jc w:val="center"/>
        </w:trPr>
        <w:tc>
          <w:tcPr>
            <w:tcW w:w="57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5DC41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F7477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3E4AD" w14:textId="77777777" w:rsidR="00C8002C" w:rsidRPr="00C8002C" w:rsidRDefault="00C8002C" w:rsidP="00C8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8ACF8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B50840D" w14:textId="77777777" w:rsidR="00C8002C" w:rsidRPr="00C8002C" w:rsidRDefault="00C8002C" w:rsidP="00C8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8002C" w:rsidRPr="00C8002C" w14:paraId="64904094" w14:textId="77777777" w:rsidTr="00C8002C">
        <w:trPr>
          <w:trHeight w:val="290"/>
          <w:jc w:val="center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5EE3296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(=) Dispêndios / Despesas Operacionais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E178E4A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8BA9901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98C9966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1E5B653" w14:textId="77777777" w:rsidR="00C8002C" w:rsidRPr="00C8002C" w:rsidRDefault="00C8002C" w:rsidP="00C8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8002C" w:rsidRPr="00C8002C" w14:paraId="4FA10516" w14:textId="77777777" w:rsidTr="00C8002C">
        <w:trPr>
          <w:trHeight w:val="290"/>
          <w:jc w:val="center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A50FA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(-) Dispêndios com Pessoal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13DD1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D6133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6DF68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275789D" w14:textId="77777777" w:rsidR="00C8002C" w:rsidRPr="00C8002C" w:rsidRDefault="00C8002C" w:rsidP="00C8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8002C" w:rsidRPr="00C8002C" w14:paraId="559E1930" w14:textId="77777777" w:rsidTr="00C8002C">
        <w:trPr>
          <w:trHeight w:val="290"/>
          <w:jc w:val="center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D05F7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(-) Dispêndios Gerais e Administrativos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AC0EC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82906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ABECC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D8655FF" w14:textId="77777777" w:rsidR="00C8002C" w:rsidRPr="00C8002C" w:rsidRDefault="00C8002C" w:rsidP="00C8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8002C" w:rsidRPr="00C8002C" w14:paraId="2230D1EE" w14:textId="77777777" w:rsidTr="00C8002C">
        <w:trPr>
          <w:trHeight w:val="290"/>
          <w:jc w:val="center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92287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(-) Dispêndios Tributários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E5197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CB856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8BB12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32D76BC" w14:textId="77777777" w:rsidR="00C8002C" w:rsidRPr="00C8002C" w:rsidRDefault="00C8002C" w:rsidP="00C8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8002C" w:rsidRPr="00C8002C" w14:paraId="3FB8C405" w14:textId="77777777" w:rsidTr="00C8002C">
        <w:trPr>
          <w:trHeight w:val="290"/>
          <w:jc w:val="center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263D0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(-) Outros Dispêndios Operacionais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BFFEB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5E703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C35AE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5E43B04" w14:textId="77777777" w:rsidR="00C8002C" w:rsidRPr="00C8002C" w:rsidRDefault="00C8002C" w:rsidP="00C8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8002C" w:rsidRPr="00C8002C" w14:paraId="34F5D32C" w14:textId="77777777" w:rsidTr="00C8002C">
        <w:trPr>
          <w:trHeight w:val="290"/>
          <w:jc w:val="center"/>
        </w:trPr>
        <w:tc>
          <w:tcPr>
            <w:tcW w:w="57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4DD2B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57CEF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6AD25" w14:textId="77777777" w:rsidR="00C8002C" w:rsidRPr="00C8002C" w:rsidRDefault="00C8002C" w:rsidP="00C8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D59DC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A4CF23D" w14:textId="77777777" w:rsidR="00C8002C" w:rsidRPr="00C8002C" w:rsidRDefault="00C8002C" w:rsidP="00C8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8002C" w:rsidRPr="00C8002C" w14:paraId="03CE054F" w14:textId="77777777" w:rsidTr="00C8002C">
        <w:trPr>
          <w:trHeight w:val="290"/>
          <w:jc w:val="center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5B2FDA0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(+/-) Outras Receitas/despesas Operacionais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EB8B745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F5BAB3C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AC4D61F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C571505" w14:textId="77777777" w:rsidR="00C8002C" w:rsidRPr="00C8002C" w:rsidRDefault="00C8002C" w:rsidP="00C8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8002C" w:rsidRPr="00C8002C" w14:paraId="2230D4AE" w14:textId="77777777" w:rsidTr="00C8002C">
        <w:trPr>
          <w:trHeight w:val="290"/>
          <w:jc w:val="center"/>
        </w:trPr>
        <w:tc>
          <w:tcPr>
            <w:tcW w:w="57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E6CC9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020A0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09084" w14:textId="77777777" w:rsidR="00C8002C" w:rsidRPr="00C8002C" w:rsidRDefault="00C8002C" w:rsidP="00C8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4CB21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0218D28" w14:textId="77777777" w:rsidR="00C8002C" w:rsidRPr="00C8002C" w:rsidRDefault="00C8002C" w:rsidP="00C8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8002C" w:rsidRPr="00C8002C" w14:paraId="240F7443" w14:textId="77777777" w:rsidTr="00C8002C">
        <w:trPr>
          <w:trHeight w:val="290"/>
          <w:jc w:val="center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65BE3F0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(=) Resultado operacional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E44566A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EB3ED63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7A6B061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0C942AB" w14:textId="77777777" w:rsidR="00C8002C" w:rsidRPr="00C8002C" w:rsidRDefault="00C8002C" w:rsidP="00C8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8002C" w:rsidRPr="00C8002C" w14:paraId="75FA8C29" w14:textId="77777777" w:rsidTr="00C8002C">
        <w:trPr>
          <w:trHeight w:val="290"/>
          <w:jc w:val="center"/>
        </w:trPr>
        <w:tc>
          <w:tcPr>
            <w:tcW w:w="57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BF585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6DE96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5F04A" w14:textId="77777777" w:rsidR="00C8002C" w:rsidRPr="00C8002C" w:rsidRDefault="00C8002C" w:rsidP="00C8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31E1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FE66D43" w14:textId="77777777" w:rsidR="00C8002C" w:rsidRPr="00C8002C" w:rsidRDefault="00C8002C" w:rsidP="00C8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8002C" w:rsidRPr="00C8002C" w14:paraId="5F21DAE7" w14:textId="77777777" w:rsidTr="00C8002C">
        <w:trPr>
          <w:trHeight w:val="290"/>
          <w:jc w:val="center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7E00598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(=) Resultado Financeiro Líquido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8436611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CAF8FD1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62CFF25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7450D73" w14:textId="77777777" w:rsidR="00C8002C" w:rsidRPr="00C8002C" w:rsidRDefault="00C8002C" w:rsidP="00C8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8002C" w:rsidRPr="00C8002C" w14:paraId="07648EE1" w14:textId="77777777" w:rsidTr="00C8002C">
        <w:trPr>
          <w:trHeight w:val="290"/>
          <w:jc w:val="center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7BFDD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(-) Despesas Financeiras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842FF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F15F0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98835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24B2203" w14:textId="77777777" w:rsidR="00C8002C" w:rsidRPr="00C8002C" w:rsidRDefault="00C8002C" w:rsidP="00C8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8002C" w:rsidRPr="00C8002C" w14:paraId="38E9C3FC" w14:textId="77777777" w:rsidTr="00C8002C">
        <w:trPr>
          <w:trHeight w:val="290"/>
          <w:jc w:val="center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A13A6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(+) Receitas Financeiras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08CD6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7DD29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C4B8D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BAB6260" w14:textId="77777777" w:rsidR="00C8002C" w:rsidRPr="00C8002C" w:rsidRDefault="00C8002C" w:rsidP="00C8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8002C" w:rsidRPr="00C8002C" w14:paraId="6B3F1972" w14:textId="77777777" w:rsidTr="00C8002C">
        <w:trPr>
          <w:trHeight w:val="290"/>
          <w:jc w:val="center"/>
        </w:trPr>
        <w:tc>
          <w:tcPr>
            <w:tcW w:w="57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05C7B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8D4E4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C128E" w14:textId="77777777" w:rsidR="00C8002C" w:rsidRPr="00C8002C" w:rsidRDefault="00C8002C" w:rsidP="00C8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0C8BA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95133DA" w14:textId="77777777" w:rsidR="00C8002C" w:rsidRPr="00C8002C" w:rsidRDefault="00C8002C" w:rsidP="00C8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8002C" w:rsidRPr="00C8002C" w14:paraId="64DF086B" w14:textId="77777777" w:rsidTr="00C8002C">
        <w:trPr>
          <w:trHeight w:val="290"/>
          <w:jc w:val="center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EC00FCA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(=) Resultado antes do CSLL e IR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92AAF71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5997404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B04A1DB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BC237AE" w14:textId="77777777" w:rsidR="00C8002C" w:rsidRPr="00C8002C" w:rsidRDefault="00C8002C" w:rsidP="00C8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8002C" w:rsidRPr="00C8002C" w14:paraId="084DC727" w14:textId="77777777" w:rsidTr="00C8002C">
        <w:trPr>
          <w:trHeight w:val="290"/>
          <w:jc w:val="center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2D499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(-) Provisão para CSLL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2E8B9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6AD57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4BBEC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B2A13FE" w14:textId="77777777" w:rsidR="00C8002C" w:rsidRPr="00C8002C" w:rsidRDefault="00C8002C" w:rsidP="00C8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8002C" w:rsidRPr="00C8002C" w14:paraId="039D2F8A" w14:textId="77777777" w:rsidTr="00C8002C">
        <w:trPr>
          <w:trHeight w:val="290"/>
          <w:jc w:val="center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DC869" w14:textId="6415D31E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(-) Provisão para IRPJ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E2230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24E33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ECE4C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48D164C" w14:textId="77777777" w:rsidR="00C8002C" w:rsidRPr="00C8002C" w:rsidRDefault="00C8002C" w:rsidP="00C8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8002C" w:rsidRPr="00C8002C" w14:paraId="5B56EDEA" w14:textId="77777777" w:rsidTr="00C8002C">
        <w:trPr>
          <w:trHeight w:val="290"/>
          <w:jc w:val="center"/>
        </w:trPr>
        <w:tc>
          <w:tcPr>
            <w:tcW w:w="57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57103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D5C8D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46C9C" w14:textId="77777777" w:rsidR="00C8002C" w:rsidRPr="00C8002C" w:rsidRDefault="00C8002C" w:rsidP="00C8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758EA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13AE458" w14:textId="77777777" w:rsidR="00C8002C" w:rsidRPr="00C8002C" w:rsidRDefault="00C8002C" w:rsidP="00C8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8002C" w:rsidRPr="00C8002C" w14:paraId="3A7F42AB" w14:textId="77777777" w:rsidTr="00C8002C">
        <w:trPr>
          <w:trHeight w:val="290"/>
          <w:jc w:val="center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0F22411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(=) Sobras/Perdas Líquida Exercício (Antes das Destinações)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45E75E5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6DDA43D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FF28E07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73F8286" w14:textId="77777777" w:rsidR="00C8002C" w:rsidRPr="00C8002C" w:rsidRDefault="00C8002C" w:rsidP="00C8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8002C" w:rsidRPr="00C8002C" w14:paraId="078D0325" w14:textId="77777777" w:rsidTr="00C8002C">
        <w:trPr>
          <w:trHeight w:val="290"/>
          <w:jc w:val="center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D7ADB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(-) Reserva Legal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EEA24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944F6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7820F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9A55A7B" w14:textId="77777777" w:rsidR="00C8002C" w:rsidRPr="00C8002C" w:rsidRDefault="00C8002C" w:rsidP="00C8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8002C" w:rsidRPr="00C8002C" w14:paraId="2E14B118" w14:textId="77777777" w:rsidTr="00C8002C">
        <w:trPr>
          <w:trHeight w:val="290"/>
          <w:jc w:val="center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E497B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(-) RATES/FATES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5BF82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0D789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97F88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5DE594D" w14:textId="77777777" w:rsidR="00C8002C" w:rsidRPr="00C8002C" w:rsidRDefault="00C8002C" w:rsidP="00C8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8002C" w:rsidRPr="00C8002C" w14:paraId="47516521" w14:textId="77777777" w:rsidTr="00C8002C">
        <w:trPr>
          <w:trHeight w:val="290"/>
          <w:jc w:val="center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AC28D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(-) Outras reservas estatutárias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69D72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312EE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9F93E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70BB5FC" w14:textId="77777777" w:rsidR="00C8002C" w:rsidRPr="00C8002C" w:rsidRDefault="00C8002C" w:rsidP="00C8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8002C" w:rsidRPr="00C8002C" w14:paraId="72303DD0" w14:textId="77777777" w:rsidTr="00C8002C">
        <w:trPr>
          <w:trHeight w:val="290"/>
          <w:jc w:val="center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18200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(+) Utilização de Reservas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4F9C5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E9DC8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E9BC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33E903C" w14:textId="77777777" w:rsidR="00C8002C" w:rsidRPr="00C8002C" w:rsidRDefault="00C8002C" w:rsidP="00C8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8002C" w:rsidRPr="00C8002C" w14:paraId="4BAA339F" w14:textId="77777777" w:rsidTr="00C8002C">
        <w:trPr>
          <w:trHeight w:val="290"/>
          <w:jc w:val="center"/>
        </w:trPr>
        <w:tc>
          <w:tcPr>
            <w:tcW w:w="57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0439B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E72A4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0D58B" w14:textId="77777777" w:rsidR="00C8002C" w:rsidRPr="00C8002C" w:rsidRDefault="00C8002C" w:rsidP="00C8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D18C7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1AC57A0" w14:textId="77777777" w:rsidR="00C8002C" w:rsidRPr="00C8002C" w:rsidRDefault="00C8002C" w:rsidP="00C8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8002C" w:rsidRPr="00C8002C" w14:paraId="2EA35A52" w14:textId="77777777" w:rsidTr="00C8002C">
        <w:trPr>
          <w:trHeight w:val="290"/>
          <w:jc w:val="center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B8B31D4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(=) Sobras/Perdas à Disposição da AGO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6038569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021B621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854F78A" w14:textId="77777777" w:rsidR="00C8002C" w:rsidRPr="00C8002C" w:rsidRDefault="00C8002C" w:rsidP="00C80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0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EA94406" w14:textId="77777777" w:rsidR="00C8002C" w:rsidRPr="00C8002C" w:rsidRDefault="00C8002C" w:rsidP="00C8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334464BA" w14:textId="77777777" w:rsidR="00C8002C" w:rsidRDefault="00C8002C">
      <w:pPr>
        <w:rPr>
          <w:rFonts w:ascii="Arial" w:hAnsi="Arial" w:cs="Arial"/>
          <w:b/>
          <w:sz w:val="28"/>
          <w:szCs w:val="24"/>
        </w:rPr>
      </w:pPr>
    </w:p>
    <w:p w14:paraId="5BA58C31" w14:textId="77777777" w:rsidR="00C8002C" w:rsidRDefault="00C8002C">
      <w:pPr>
        <w:rPr>
          <w:rFonts w:ascii="Arial" w:hAnsi="Arial" w:cs="Arial"/>
          <w:b/>
          <w:sz w:val="28"/>
          <w:szCs w:val="24"/>
        </w:rPr>
      </w:pPr>
    </w:p>
    <w:p w14:paraId="1248FC0E" w14:textId="77777777" w:rsidR="00C8002C" w:rsidRDefault="00C8002C">
      <w:pPr>
        <w:rPr>
          <w:rFonts w:ascii="Arial" w:hAnsi="Arial" w:cs="Arial"/>
          <w:b/>
          <w:sz w:val="28"/>
          <w:szCs w:val="24"/>
        </w:rPr>
      </w:pPr>
    </w:p>
    <w:p w14:paraId="4E70D935" w14:textId="79000EE9" w:rsidR="00BA3276" w:rsidRPr="00405A4C" w:rsidRDefault="009E1DA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4"/>
        </w:rPr>
        <w:lastRenderedPageBreak/>
        <w:t>4</w:t>
      </w:r>
      <w:r w:rsidR="009E7965">
        <w:rPr>
          <w:rFonts w:ascii="Arial" w:hAnsi="Arial" w:cs="Arial"/>
          <w:b/>
          <w:sz w:val="28"/>
          <w:szCs w:val="24"/>
        </w:rPr>
        <w:t xml:space="preserve"> </w:t>
      </w:r>
      <w:r w:rsidR="00405A4C" w:rsidRPr="00405A4C">
        <w:rPr>
          <w:rFonts w:ascii="Arial" w:hAnsi="Arial" w:cs="Arial"/>
          <w:b/>
          <w:sz w:val="28"/>
          <w:szCs w:val="24"/>
        </w:rPr>
        <w:t>INDICADORES</w:t>
      </w:r>
    </w:p>
    <w:p w14:paraId="5A49A4E3" w14:textId="77777777" w:rsidR="00405A4C" w:rsidRDefault="00405A4C" w:rsidP="00405A4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647821D" w14:textId="2B3EA527" w:rsidR="00405A4C" w:rsidRDefault="00405A4C" w:rsidP="00405A4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Sugestão de indicadores para </w:t>
      </w:r>
      <w:r w:rsidR="006248F6">
        <w:rPr>
          <w:rFonts w:ascii="Arial" w:hAnsi="Arial" w:cs="Arial"/>
          <w:sz w:val="24"/>
          <w:szCs w:val="24"/>
        </w:rPr>
        <w:t>compor o relatório de gestão da cooperativa</w:t>
      </w:r>
      <w:r>
        <w:rPr>
          <w:rFonts w:ascii="Arial" w:hAnsi="Arial" w:cs="Arial"/>
          <w:sz w:val="24"/>
          <w:szCs w:val="24"/>
        </w:rPr>
        <w:t>.</w:t>
      </w:r>
    </w:p>
    <w:p w14:paraId="546F02DE" w14:textId="4AB59AF8" w:rsidR="00CF62E6" w:rsidRDefault="00CF62E6" w:rsidP="00CF62E6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82AEF">
        <w:rPr>
          <w:rFonts w:ascii="Arial" w:hAnsi="Arial" w:cs="Arial"/>
          <w:sz w:val="24"/>
          <w:szCs w:val="24"/>
        </w:rPr>
        <w:t>Indicadores e gráficos (liquidez corrente, liquidez seca, liquidez geral, endividamento,</w:t>
      </w:r>
      <w:r>
        <w:rPr>
          <w:rFonts w:ascii="Arial" w:hAnsi="Arial" w:cs="Arial"/>
          <w:sz w:val="24"/>
          <w:szCs w:val="24"/>
        </w:rPr>
        <w:t xml:space="preserve"> estrutura de capital,</w:t>
      </w:r>
      <w:r w:rsidRPr="00482A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patrimônio líquido</w:t>
      </w:r>
      <w:r w:rsidRPr="00482AEF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14:paraId="3406F45C" w14:textId="5452A612" w:rsidR="00E952A5" w:rsidRPr="00A97F15" w:rsidRDefault="00A97F15" w:rsidP="00E952A5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97F15">
        <w:rPr>
          <w:rFonts w:ascii="Arial" w:hAnsi="Arial" w:cs="Arial"/>
          <w:b/>
          <w:bCs/>
          <w:sz w:val="24"/>
          <w:szCs w:val="24"/>
        </w:rPr>
        <w:t>Modelo 01:</w:t>
      </w:r>
    </w:p>
    <w:tbl>
      <w:tblPr>
        <w:tblW w:w="10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4"/>
        <w:gridCol w:w="2082"/>
        <w:gridCol w:w="3819"/>
        <w:gridCol w:w="1214"/>
        <w:gridCol w:w="1189"/>
      </w:tblGrid>
      <w:tr w:rsidR="00E952A5" w:rsidRPr="00E952A5" w14:paraId="4F2AD23D" w14:textId="77777777" w:rsidTr="00D56754">
        <w:trPr>
          <w:trHeight w:val="558"/>
          <w:jc w:val="center"/>
        </w:trPr>
        <w:tc>
          <w:tcPr>
            <w:tcW w:w="10358" w:type="dxa"/>
            <w:gridSpan w:val="5"/>
            <w:shd w:val="clear" w:color="auto" w:fill="F2F2F2" w:themeFill="background1" w:themeFillShade="F2"/>
            <w:vAlign w:val="center"/>
            <w:hideMark/>
          </w:tcPr>
          <w:p w14:paraId="46914C59" w14:textId="2E83FD31" w:rsidR="00E952A5" w:rsidRPr="00E952A5" w:rsidRDefault="00E952A5" w:rsidP="00E95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952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Ficha de Indicadores</w:t>
            </w:r>
            <w:r w:rsidRPr="00E952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br/>
              <w:t>Análise Econômica e Financeira</w:t>
            </w:r>
          </w:p>
        </w:tc>
      </w:tr>
      <w:tr w:rsidR="00E952A5" w:rsidRPr="00E952A5" w14:paraId="4151850E" w14:textId="77777777" w:rsidTr="00D56754">
        <w:trPr>
          <w:trHeight w:val="252"/>
          <w:jc w:val="center"/>
        </w:trPr>
        <w:tc>
          <w:tcPr>
            <w:tcW w:w="2054" w:type="dxa"/>
            <w:shd w:val="clear" w:color="auto" w:fill="F2F2F2" w:themeFill="background1" w:themeFillShade="F2"/>
            <w:vAlign w:val="center"/>
            <w:hideMark/>
          </w:tcPr>
          <w:p w14:paraId="38D05B2E" w14:textId="77777777" w:rsidR="00E952A5" w:rsidRPr="00E952A5" w:rsidRDefault="00E952A5" w:rsidP="00E95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952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Indicador</w:t>
            </w:r>
          </w:p>
        </w:tc>
        <w:tc>
          <w:tcPr>
            <w:tcW w:w="2082" w:type="dxa"/>
            <w:shd w:val="clear" w:color="auto" w:fill="F2F2F2" w:themeFill="background1" w:themeFillShade="F2"/>
            <w:noWrap/>
            <w:vAlign w:val="center"/>
            <w:hideMark/>
          </w:tcPr>
          <w:p w14:paraId="2C46D891" w14:textId="77777777" w:rsidR="00E952A5" w:rsidRPr="00E952A5" w:rsidRDefault="00E952A5" w:rsidP="00E95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952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Fórmula</w:t>
            </w:r>
          </w:p>
        </w:tc>
        <w:tc>
          <w:tcPr>
            <w:tcW w:w="3819" w:type="dxa"/>
            <w:shd w:val="clear" w:color="auto" w:fill="F2F2F2" w:themeFill="background1" w:themeFillShade="F2"/>
            <w:vAlign w:val="center"/>
            <w:hideMark/>
          </w:tcPr>
          <w:p w14:paraId="34EEF8E2" w14:textId="77777777" w:rsidR="00E952A5" w:rsidRPr="00E952A5" w:rsidRDefault="00E952A5" w:rsidP="00E95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952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Interpretação</w:t>
            </w:r>
          </w:p>
        </w:tc>
        <w:tc>
          <w:tcPr>
            <w:tcW w:w="1214" w:type="dxa"/>
            <w:shd w:val="clear" w:color="auto" w:fill="F2F2F2" w:themeFill="background1" w:themeFillShade="F2"/>
            <w:noWrap/>
            <w:vAlign w:val="center"/>
            <w:hideMark/>
          </w:tcPr>
          <w:p w14:paraId="4ECED782" w14:textId="77777777" w:rsidR="00E952A5" w:rsidRPr="00E952A5" w:rsidRDefault="00E952A5" w:rsidP="00E95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952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2020</w:t>
            </w:r>
          </w:p>
        </w:tc>
        <w:tc>
          <w:tcPr>
            <w:tcW w:w="1186" w:type="dxa"/>
            <w:shd w:val="clear" w:color="auto" w:fill="F2F2F2" w:themeFill="background1" w:themeFillShade="F2"/>
            <w:noWrap/>
            <w:vAlign w:val="center"/>
            <w:hideMark/>
          </w:tcPr>
          <w:p w14:paraId="702E7528" w14:textId="77777777" w:rsidR="00E952A5" w:rsidRPr="00E952A5" w:rsidRDefault="00E952A5" w:rsidP="00E95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952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2019</w:t>
            </w:r>
          </w:p>
        </w:tc>
      </w:tr>
      <w:tr w:rsidR="00E952A5" w:rsidRPr="00E952A5" w14:paraId="58F0C176" w14:textId="77777777" w:rsidTr="00D56754">
        <w:trPr>
          <w:trHeight w:val="252"/>
          <w:jc w:val="center"/>
        </w:trPr>
        <w:tc>
          <w:tcPr>
            <w:tcW w:w="10358" w:type="dxa"/>
            <w:gridSpan w:val="5"/>
            <w:shd w:val="clear" w:color="auto" w:fill="F2F2F2" w:themeFill="background1" w:themeFillShade="F2"/>
            <w:noWrap/>
            <w:vAlign w:val="center"/>
            <w:hideMark/>
          </w:tcPr>
          <w:p w14:paraId="6F6A37EF" w14:textId="77777777" w:rsidR="00E952A5" w:rsidRPr="00E952A5" w:rsidRDefault="00E952A5" w:rsidP="00E95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952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Capacidade de Pagamento</w:t>
            </w:r>
          </w:p>
        </w:tc>
      </w:tr>
      <w:tr w:rsidR="00E952A5" w:rsidRPr="00E952A5" w14:paraId="5B1E54F6" w14:textId="77777777" w:rsidTr="00A97F15">
        <w:trPr>
          <w:trHeight w:val="459"/>
          <w:jc w:val="center"/>
        </w:trPr>
        <w:tc>
          <w:tcPr>
            <w:tcW w:w="2054" w:type="dxa"/>
            <w:shd w:val="clear" w:color="auto" w:fill="auto"/>
            <w:vAlign w:val="center"/>
            <w:hideMark/>
          </w:tcPr>
          <w:p w14:paraId="273AAC9A" w14:textId="1B7CFFE2" w:rsidR="00E952A5" w:rsidRPr="00E952A5" w:rsidRDefault="00E952A5" w:rsidP="00E952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952A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Liquidez Corrente</w:t>
            </w:r>
          </w:p>
        </w:tc>
        <w:tc>
          <w:tcPr>
            <w:tcW w:w="2082" w:type="dxa"/>
            <w:shd w:val="clear" w:color="auto" w:fill="auto"/>
            <w:noWrap/>
            <w:vAlign w:val="center"/>
            <w:hideMark/>
          </w:tcPr>
          <w:p w14:paraId="10FC5688" w14:textId="77777777" w:rsidR="00E952A5" w:rsidRPr="00E952A5" w:rsidRDefault="00E952A5" w:rsidP="00E95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52A5">
              <w:rPr>
                <w:rFonts w:ascii="Calibri" w:eastAsia="Times New Roman" w:hAnsi="Calibri" w:cs="Calibri"/>
                <w:color w:val="000000"/>
                <w:lang w:eastAsia="pt-BR"/>
              </w:rPr>
              <w:t>Ativo Circulante/Passivo Circulante</w:t>
            </w: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14:paraId="3B9056EE" w14:textId="77777777" w:rsidR="00E952A5" w:rsidRPr="00E952A5" w:rsidRDefault="00E952A5" w:rsidP="00E95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52A5">
              <w:rPr>
                <w:rFonts w:ascii="Calibri" w:eastAsia="Times New Roman" w:hAnsi="Calibri" w:cs="Calibri"/>
                <w:color w:val="000000"/>
                <w:lang w:eastAsia="pt-BR"/>
              </w:rPr>
              <w:t>Quanto de recurso a cooperativa possuí para cada R$1,00 em dívidas no curto prazo.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 w14:paraId="2B63B2CB" w14:textId="64717D3E" w:rsidR="00E952A5" w:rsidRPr="00E952A5" w:rsidRDefault="00E952A5" w:rsidP="00E95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86" w:type="dxa"/>
            <w:shd w:val="clear" w:color="auto" w:fill="auto"/>
            <w:noWrap/>
            <w:vAlign w:val="center"/>
          </w:tcPr>
          <w:p w14:paraId="2ACED06B" w14:textId="02FAA3FB" w:rsidR="00E952A5" w:rsidRPr="00E952A5" w:rsidRDefault="00E952A5" w:rsidP="00E95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952A5" w:rsidRPr="00E952A5" w14:paraId="7EA68896" w14:textId="77777777" w:rsidTr="00A97F15">
        <w:trPr>
          <w:trHeight w:val="459"/>
          <w:jc w:val="center"/>
        </w:trPr>
        <w:tc>
          <w:tcPr>
            <w:tcW w:w="2054" w:type="dxa"/>
            <w:shd w:val="clear" w:color="auto" w:fill="auto"/>
            <w:vAlign w:val="center"/>
            <w:hideMark/>
          </w:tcPr>
          <w:p w14:paraId="35AE5522" w14:textId="02684A0A" w:rsidR="00E952A5" w:rsidRPr="00E952A5" w:rsidRDefault="00E952A5" w:rsidP="00E952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952A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Liquidez Seca</w:t>
            </w:r>
          </w:p>
        </w:tc>
        <w:tc>
          <w:tcPr>
            <w:tcW w:w="2082" w:type="dxa"/>
            <w:shd w:val="clear" w:color="auto" w:fill="auto"/>
            <w:noWrap/>
            <w:vAlign w:val="center"/>
            <w:hideMark/>
          </w:tcPr>
          <w:p w14:paraId="7C04C52D" w14:textId="77777777" w:rsidR="00E952A5" w:rsidRPr="00E952A5" w:rsidRDefault="00E952A5" w:rsidP="00E95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52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(Ativo Circulante (-) </w:t>
            </w:r>
            <w:proofErr w:type="gramStart"/>
            <w:r w:rsidRPr="00E952A5">
              <w:rPr>
                <w:rFonts w:ascii="Calibri" w:eastAsia="Times New Roman" w:hAnsi="Calibri" w:cs="Calibri"/>
                <w:color w:val="000000"/>
                <w:lang w:eastAsia="pt-BR"/>
              </w:rPr>
              <w:t>Estoque)/</w:t>
            </w:r>
            <w:proofErr w:type="gramEnd"/>
            <w:r w:rsidRPr="00E952A5">
              <w:rPr>
                <w:rFonts w:ascii="Calibri" w:eastAsia="Times New Roman" w:hAnsi="Calibri" w:cs="Calibri"/>
                <w:color w:val="000000"/>
                <w:lang w:eastAsia="pt-BR"/>
              </w:rPr>
              <w:t>Passivo Circulante</w:t>
            </w: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14:paraId="5E0D48A8" w14:textId="7C1881AD" w:rsidR="00E952A5" w:rsidRPr="00E952A5" w:rsidRDefault="00E952A5" w:rsidP="00E95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52A5">
              <w:rPr>
                <w:rFonts w:ascii="Calibri" w:eastAsia="Times New Roman" w:hAnsi="Calibri" w:cs="Calibri"/>
                <w:color w:val="000000"/>
                <w:lang w:eastAsia="pt-BR"/>
              </w:rPr>
              <w:t>Quanto de recurso a cooperativa possuí para cada R$1,00 em dívidas no curto prazo caso os estoques não sejam internalizados em sua estrutura.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 w14:paraId="3EA931DE" w14:textId="20EB6E7E" w:rsidR="00E952A5" w:rsidRPr="00E952A5" w:rsidRDefault="00E952A5" w:rsidP="00E95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86" w:type="dxa"/>
            <w:shd w:val="clear" w:color="auto" w:fill="auto"/>
            <w:noWrap/>
            <w:vAlign w:val="center"/>
          </w:tcPr>
          <w:p w14:paraId="7BEAED82" w14:textId="0929BAAF" w:rsidR="00E952A5" w:rsidRPr="00E952A5" w:rsidRDefault="00E952A5" w:rsidP="00E95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952A5" w:rsidRPr="00E952A5" w14:paraId="000F6903" w14:textId="77777777" w:rsidTr="00A97F15">
        <w:trPr>
          <w:trHeight w:val="459"/>
          <w:jc w:val="center"/>
        </w:trPr>
        <w:tc>
          <w:tcPr>
            <w:tcW w:w="2054" w:type="dxa"/>
            <w:shd w:val="clear" w:color="auto" w:fill="auto"/>
            <w:vAlign w:val="center"/>
            <w:hideMark/>
          </w:tcPr>
          <w:p w14:paraId="55D2E624" w14:textId="77777777" w:rsidR="00E952A5" w:rsidRPr="00E952A5" w:rsidRDefault="00E952A5" w:rsidP="00E952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952A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Liquidez Interna</w:t>
            </w:r>
          </w:p>
        </w:tc>
        <w:tc>
          <w:tcPr>
            <w:tcW w:w="2082" w:type="dxa"/>
            <w:shd w:val="clear" w:color="auto" w:fill="auto"/>
            <w:noWrap/>
            <w:vAlign w:val="center"/>
            <w:hideMark/>
          </w:tcPr>
          <w:p w14:paraId="16D3D277" w14:textId="77777777" w:rsidR="00E952A5" w:rsidRPr="00E952A5" w:rsidRDefault="00E952A5" w:rsidP="00E95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52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(Ativo Circulante (-) Créditos a </w:t>
            </w:r>
            <w:proofErr w:type="gramStart"/>
            <w:r w:rsidRPr="00E952A5">
              <w:rPr>
                <w:rFonts w:ascii="Calibri" w:eastAsia="Times New Roman" w:hAnsi="Calibri" w:cs="Calibri"/>
                <w:color w:val="000000"/>
                <w:lang w:eastAsia="pt-BR"/>
              </w:rPr>
              <w:t>receber)/</w:t>
            </w:r>
            <w:proofErr w:type="gramEnd"/>
            <w:r w:rsidRPr="00E952A5">
              <w:rPr>
                <w:rFonts w:ascii="Calibri" w:eastAsia="Times New Roman" w:hAnsi="Calibri" w:cs="Calibri"/>
                <w:color w:val="000000"/>
                <w:lang w:eastAsia="pt-BR"/>
              </w:rPr>
              <w:t>Passivo Circulante</w:t>
            </w: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14:paraId="573DDB79" w14:textId="7E697DC9" w:rsidR="00E952A5" w:rsidRPr="00E952A5" w:rsidRDefault="00E952A5" w:rsidP="00E95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52A5">
              <w:rPr>
                <w:rFonts w:ascii="Calibri" w:eastAsia="Times New Roman" w:hAnsi="Calibri" w:cs="Calibri"/>
                <w:color w:val="000000"/>
                <w:lang w:eastAsia="pt-BR"/>
              </w:rPr>
              <w:t>Quanto de recurso a cooperativa possuí para cada R$1,00 em dívidas no curto prazo caso as contas a receber não seja internalizado em sua estrutura.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 w14:paraId="7B198C4B" w14:textId="3F5A6036" w:rsidR="00E952A5" w:rsidRPr="00E952A5" w:rsidRDefault="00E952A5" w:rsidP="00E95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86" w:type="dxa"/>
            <w:shd w:val="clear" w:color="auto" w:fill="auto"/>
            <w:noWrap/>
            <w:vAlign w:val="center"/>
          </w:tcPr>
          <w:p w14:paraId="1E280332" w14:textId="48BE15E2" w:rsidR="00E952A5" w:rsidRPr="00E952A5" w:rsidRDefault="00E952A5" w:rsidP="00E95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952A5" w:rsidRPr="00E952A5" w14:paraId="10CFA7E5" w14:textId="77777777" w:rsidTr="00A97F15">
        <w:trPr>
          <w:trHeight w:val="459"/>
          <w:jc w:val="center"/>
        </w:trPr>
        <w:tc>
          <w:tcPr>
            <w:tcW w:w="2054" w:type="dxa"/>
            <w:shd w:val="clear" w:color="auto" w:fill="auto"/>
            <w:vAlign w:val="center"/>
            <w:hideMark/>
          </w:tcPr>
          <w:p w14:paraId="6A3C5561" w14:textId="203EE827" w:rsidR="00E952A5" w:rsidRPr="00E952A5" w:rsidRDefault="00E952A5" w:rsidP="00E952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952A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Liquidez Total</w:t>
            </w:r>
          </w:p>
        </w:tc>
        <w:tc>
          <w:tcPr>
            <w:tcW w:w="2082" w:type="dxa"/>
            <w:shd w:val="clear" w:color="auto" w:fill="auto"/>
            <w:noWrap/>
            <w:vAlign w:val="center"/>
            <w:hideMark/>
          </w:tcPr>
          <w:p w14:paraId="27A45A69" w14:textId="00AF33D8" w:rsidR="00E952A5" w:rsidRPr="00E952A5" w:rsidRDefault="00E952A5" w:rsidP="00E95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52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(Ativo Circulante + Realizável a </w:t>
            </w:r>
            <w:proofErr w:type="gramStart"/>
            <w:r w:rsidRPr="00E952A5">
              <w:rPr>
                <w:rFonts w:ascii="Calibri" w:eastAsia="Times New Roman" w:hAnsi="Calibri" w:cs="Calibri"/>
                <w:color w:val="000000"/>
                <w:lang w:eastAsia="pt-BR"/>
              </w:rPr>
              <w:t>L.P)/</w:t>
            </w:r>
            <w:proofErr w:type="gramEnd"/>
            <w:r w:rsidRPr="00E952A5">
              <w:rPr>
                <w:rFonts w:ascii="Calibri" w:eastAsia="Times New Roman" w:hAnsi="Calibri" w:cs="Calibri"/>
                <w:color w:val="000000"/>
                <w:lang w:eastAsia="pt-BR"/>
              </w:rPr>
              <w:t>Passivo Circulante</w:t>
            </w: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14:paraId="672D2C09" w14:textId="77777777" w:rsidR="00E952A5" w:rsidRPr="00E952A5" w:rsidRDefault="00E952A5" w:rsidP="00E95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52A5">
              <w:rPr>
                <w:rFonts w:ascii="Calibri" w:eastAsia="Times New Roman" w:hAnsi="Calibri" w:cs="Calibri"/>
                <w:color w:val="000000"/>
                <w:lang w:eastAsia="pt-BR"/>
              </w:rPr>
              <w:t>Quanto de recurso a cooperativa possuí para cada R$1,00 em dívidas caso encerra-se as atividades sem precisar vender imobilizado.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 w14:paraId="4AFF3075" w14:textId="5DDED5D4" w:rsidR="00E952A5" w:rsidRPr="00E952A5" w:rsidRDefault="00E952A5" w:rsidP="00E95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86" w:type="dxa"/>
            <w:shd w:val="clear" w:color="auto" w:fill="auto"/>
            <w:noWrap/>
            <w:vAlign w:val="center"/>
          </w:tcPr>
          <w:p w14:paraId="3AF2D484" w14:textId="14E2DA56" w:rsidR="00E952A5" w:rsidRPr="00E952A5" w:rsidRDefault="00E952A5" w:rsidP="00E95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952A5" w:rsidRPr="00E952A5" w14:paraId="0F6D2D34" w14:textId="77777777" w:rsidTr="00D56754">
        <w:trPr>
          <w:trHeight w:val="252"/>
          <w:jc w:val="center"/>
        </w:trPr>
        <w:tc>
          <w:tcPr>
            <w:tcW w:w="10358" w:type="dxa"/>
            <w:gridSpan w:val="5"/>
            <w:shd w:val="clear" w:color="auto" w:fill="F2F2F2" w:themeFill="background1" w:themeFillShade="F2"/>
            <w:noWrap/>
            <w:vAlign w:val="center"/>
            <w:hideMark/>
          </w:tcPr>
          <w:p w14:paraId="0968AACD" w14:textId="77777777" w:rsidR="00E952A5" w:rsidRPr="00E952A5" w:rsidRDefault="00E952A5" w:rsidP="00E95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952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Composição do Endividamento</w:t>
            </w:r>
          </w:p>
        </w:tc>
      </w:tr>
      <w:tr w:rsidR="00E952A5" w:rsidRPr="00E952A5" w14:paraId="1741736F" w14:textId="77777777" w:rsidTr="00A97F15">
        <w:trPr>
          <w:trHeight w:val="689"/>
          <w:jc w:val="center"/>
        </w:trPr>
        <w:tc>
          <w:tcPr>
            <w:tcW w:w="2054" w:type="dxa"/>
            <w:shd w:val="clear" w:color="auto" w:fill="auto"/>
            <w:vAlign w:val="center"/>
            <w:hideMark/>
          </w:tcPr>
          <w:p w14:paraId="6A6BD63D" w14:textId="77777777" w:rsidR="00E952A5" w:rsidRPr="00E952A5" w:rsidRDefault="00E952A5" w:rsidP="00E952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952A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Endividamento Total (%)</w:t>
            </w:r>
          </w:p>
        </w:tc>
        <w:tc>
          <w:tcPr>
            <w:tcW w:w="2082" w:type="dxa"/>
            <w:shd w:val="clear" w:color="auto" w:fill="auto"/>
            <w:noWrap/>
            <w:vAlign w:val="center"/>
            <w:hideMark/>
          </w:tcPr>
          <w:p w14:paraId="4606E4C3" w14:textId="7E8D1AE8" w:rsidR="00E952A5" w:rsidRPr="00E952A5" w:rsidRDefault="00E952A5" w:rsidP="00E95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52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(Passivo Circulante + Passivo Não </w:t>
            </w:r>
            <w:r w:rsidR="00A97F15" w:rsidRPr="00E952A5">
              <w:rPr>
                <w:rFonts w:ascii="Calibri" w:eastAsia="Times New Roman" w:hAnsi="Calibri" w:cs="Calibri"/>
                <w:color w:val="000000"/>
                <w:lang w:eastAsia="pt-BR"/>
              </w:rPr>
              <w:t>Circulante) /</w:t>
            </w:r>
            <w:r w:rsidRPr="00E952A5">
              <w:rPr>
                <w:rFonts w:ascii="Calibri" w:eastAsia="Times New Roman" w:hAnsi="Calibri" w:cs="Calibri"/>
                <w:color w:val="000000"/>
                <w:lang w:eastAsia="pt-BR"/>
              </w:rPr>
              <w:t>Ativo Total</w:t>
            </w: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14:paraId="1182D752" w14:textId="51D73140" w:rsidR="00E952A5" w:rsidRPr="00E952A5" w:rsidRDefault="00E952A5" w:rsidP="00E95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52A5">
              <w:rPr>
                <w:rFonts w:ascii="Calibri" w:eastAsia="Times New Roman" w:hAnsi="Calibri" w:cs="Calibri"/>
                <w:color w:val="000000"/>
                <w:lang w:eastAsia="pt-BR"/>
              </w:rPr>
              <w:t>O índice representa a fonte de recursos de terceiros aplicados na estrutura da cooperativa, ou seja, mensura o grau de alavancagem da cooperativa.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638B2D65" w14:textId="43135118" w:rsidR="00E952A5" w:rsidRPr="00E952A5" w:rsidRDefault="00E952A5" w:rsidP="00E95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</w:tcPr>
          <w:p w14:paraId="6D5955E7" w14:textId="571AE8C6" w:rsidR="00E952A5" w:rsidRPr="00E952A5" w:rsidRDefault="00E952A5" w:rsidP="00E95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952A5" w:rsidRPr="00E952A5" w14:paraId="36B915A9" w14:textId="77777777" w:rsidTr="00A97F15">
        <w:trPr>
          <w:trHeight w:val="689"/>
          <w:jc w:val="center"/>
        </w:trPr>
        <w:tc>
          <w:tcPr>
            <w:tcW w:w="2054" w:type="dxa"/>
            <w:shd w:val="clear" w:color="auto" w:fill="auto"/>
            <w:vAlign w:val="center"/>
            <w:hideMark/>
          </w:tcPr>
          <w:p w14:paraId="3C918C1A" w14:textId="77777777" w:rsidR="00E952A5" w:rsidRPr="00E952A5" w:rsidRDefault="00E952A5" w:rsidP="00E952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952A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Endividamento Financeiro Total (%)</w:t>
            </w:r>
          </w:p>
        </w:tc>
        <w:tc>
          <w:tcPr>
            <w:tcW w:w="2082" w:type="dxa"/>
            <w:shd w:val="clear" w:color="auto" w:fill="auto"/>
            <w:vAlign w:val="center"/>
            <w:hideMark/>
          </w:tcPr>
          <w:p w14:paraId="36B88362" w14:textId="70E520E0" w:rsidR="00E952A5" w:rsidRPr="00E952A5" w:rsidRDefault="00E952A5" w:rsidP="00E95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52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(Empréstimo e Financiamentos + Empréstimos e financiamentos de Longo </w:t>
            </w:r>
            <w:proofErr w:type="gramStart"/>
            <w:r w:rsidRPr="00E952A5">
              <w:rPr>
                <w:rFonts w:ascii="Calibri" w:eastAsia="Times New Roman" w:hAnsi="Calibri" w:cs="Calibri"/>
                <w:color w:val="000000"/>
                <w:lang w:eastAsia="pt-BR"/>
              </w:rPr>
              <w:t>Prazo)/</w:t>
            </w:r>
            <w:proofErr w:type="gramEnd"/>
            <w:r w:rsidRPr="00E952A5">
              <w:rPr>
                <w:rFonts w:ascii="Calibri" w:eastAsia="Times New Roman" w:hAnsi="Calibri" w:cs="Calibri"/>
                <w:color w:val="000000"/>
                <w:lang w:eastAsia="pt-BR"/>
              </w:rPr>
              <w:t>Ativo Total</w:t>
            </w: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14:paraId="5F951A72" w14:textId="77777777" w:rsidR="00E952A5" w:rsidRPr="00E952A5" w:rsidRDefault="00E952A5" w:rsidP="00E95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52A5">
              <w:rPr>
                <w:rFonts w:ascii="Calibri" w:eastAsia="Times New Roman" w:hAnsi="Calibri" w:cs="Calibri"/>
                <w:color w:val="000000"/>
                <w:lang w:eastAsia="pt-BR"/>
              </w:rPr>
              <w:t>Este índice demonstra qual o percentual do endividamento total é composto por empréstimos e financiamentos de curto e longo prazo dentro da estrutura da cooperativa</w:t>
            </w:r>
          </w:p>
        </w:tc>
        <w:tc>
          <w:tcPr>
            <w:tcW w:w="1214" w:type="dxa"/>
            <w:shd w:val="clear" w:color="auto" w:fill="auto"/>
            <w:noWrap/>
            <w:vAlign w:val="bottom"/>
          </w:tcPr>
          <w:p w14:paraId="76246B11" w14:textId="238087B4" w:rsidR="00E952A5" w:rsidRPr="00E952A5" w:rsidRDefault="00E952A5" w:rsidP="00E95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</w:tcPr>
          <w:p w14:paraId="6E2C5B57" w14:textId="3E60D2B7" w:rsidR="00E952A5" w:rsidRPr="00E952A5" w:rsidRDefault="00E952A5" w:rsidP="00E95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952A5" w:rsidRPr="00E952A5" w14:paraId="022B0007" w14:textId="77777777" w:rsidTr="00D56754">
        <w:trPr>
          <w:trHeight w:val="252"/>
          <w:jc w:val="center"/>
        </w:trPr>
        <w:tc>
          <w:tcPr>
            <w:tcW w:w="10358" w:type="dxa"/>
            <w:gridSpan w:val="5"/>
            <w:shd w:val="clear" w:color="auto" w:fill="F2F2F2" w:themeFill="background1" w:themeFillShade="F2"/>
            <w:noWrap/>
            <w:vAlign w:val="center"/>
            <w:hideMark/>
          </w:tcPr>
          <w:p w14:paraId="2EC978C6" w14:textId="77777777" w:rsidR="00E952A5" w:rsidRPr="00E952A5" w:rsidRDefault="00E952A5" w:rsidP="00E95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952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Imobilização de Recursos Próprios</w:t>
            </w:r>
          </w:p>
        </w:tc>
      </w:tr>
      <w:tr w:rsidR="00E952A5" w:rsidRPr="00E952A5" w14:paraId="72E83169" w14:textId="77777777" w:rsidTr="00A97F15">
        <w:trPr>
          <w:trHeight w:val="903"/>
          <w:jc w:val="center"/>
        </w:trPr>
        <w:tc>
          <w:tcPr>
            <w:tcW w:w="2054" w:type="dxa"/>
            <w:shd w:val="clear" w:color="auto" w:fill="auto"/>
            <w:vAlign w:val="center"/>
            <w:hideMark/>
          </w:tcPr>
          <w:p w14:paraId="46ACB395" w14:textId="77777777" w:rsidR="00E952A5" w:rsidRPr="00E952A5" w:rsidRDefault="00E952A5" w:rsidP="00E952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proofErr w:type="gramStart"/>
            <w:r w:rsidRPr="00E952A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Imobilização(</w:t>
            </w:r>
            <w:proofErr w:type="gramEnd"/>
            <w:r w:rsidRPr="00E952A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%)</w:t>
            </w:r>
          </w:p>
        </w:tc>
        <w:tc>
          <w:tcPr>
            <w:tcW w:w="2082" w:type="dxa"/>
            <w:shd w:val="clear" w:color="auto" w:fill="auto"/>
            <w:noWrap/>
            <w:vAlign w:val="center"/>
            <w:hideMark/>
          </w:tcPr>
          <w:p w14:paraId="6A7226F5" w14:textId="0E764AD5" w:rsidR="00E952A5" w:rsidRPr="00E952A5" w:rsidRDefault="00E952A5" w:rsidP="00E95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52A5">
              <w:rPr>
                <w:rFonts w:ascii="Calibri" w:eastAsia="Times New Roman" w:hAnsi="Calibri" w:cs="Calibri"/>
                <w:color w:val="000000"/>
                <w:lang w:eastAsia="pt-BR"/>
              </w:rPr>
              <w:t>Ativo Permanente/Patrimônio Líquido</w:t>
            </w: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14:paraId="384D6EF4" w14:textId="4D3B6974" w:rsidR="00E952A5" w:rsidRPr="00E952A5" w:rsidRDefault="00E952A5" w:rsidP="00E95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52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Este indicador é </w:t>
            </w:r>
            <w:r w:rsidR="006248F6" w:rsidRPr="00E952A5">
              <w:rPr>
                <w:rFonts w:ascii="Calibri" w:eastAsia="Times New Roman" w:hAnsi="Calibri" w:cs="Calibri"/>
                <w:color w:val="000000"/>
                <w:lang w:eastAsia="pt-BR"/>
              </w:rPr>
              <w:t>utilizado</w:t>
            </w:r>
            <w:r w:rsidRPr="00E952A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para demonstrar quanto de recursos próprios (patrimônio líquido) foi designado para imobilizado, se for superior a 100% indica que todo seu capital próprio mais de terceiros está em ativo permanente. 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 w14:paraId="0DA65A57" w14:textId="27FB6DC5" w:rsidR="00E952A5" w:rsidRPr="00E952A5" w:rsidRDefault="00E952A5" w:rsidP="00E95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86" w:type="dxa"/>
            <w:shd w:val="clear" w:color="auto" w:fill="auto"/>
            <w:noWrap/>
            <w:vAlign w:val="center"/>
          </w:tcPr>
          <w:p w14:paraId="41E46AF6" w14:textId="70DEA20B" w:rsidR="00E952A5" w:rsidRPr="00E952A5" w:rsidRDefault="00E952A5" w:rsidP="00E95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4C338597" w14:textId="77777777" w:rsidR="00E952A5" w:rsidRPr="00E952A5" w:rsidRDefault="00E952A5" w:rsidP="00E952A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4EAF2BC" w14:textId="47118194" w:rsidR="00CF62E6" w:rsidRDefault="00CF62E6" w:rsidP="00405A4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3F23EC2" w14:textId="1BCBB203" w:rsidR="006034E4" w:rsidRDefault="006034E4" w:rsidP="006034E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1FD673CD" w14:textId="77777777" w:rsidR="003A3F69" w:rsidRDefault="003A3F69" w:rsidP="006034E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4ECB43FB" w14:textId="485FDC82" w:rsidR="001610F0" w:rsidRDefault="00A97F15" w:rsidP="00A97F1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Modelo 02:</w:t>
      </w:r>
    </w:p>
    <w:tbl>
      <w:tblPr>
        <w:tblW w:w="67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8"/>
        <w:gridCol w:w="3318"/>
        <w:gridCol w:w="3318"/>
      </w:tblGrid>
      <w:tr w:rsidR="005A0186" w:rsidRPr="005A0186" w14:paraId="5125C214" w14:textId="77777777" w:rsidTr="00497D41">
        <w:trPr>
          <w:trHeight w:val="768"/>
          <w:jc w:val="center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  <w:hideMark/>
          </w:tcPr>
          <w:p w14:paraId="63911D81" w14:textId="77777777" w:rsidR="005A0186" w:rsidRPr="005A0186" w:rsidRDefault="005A0186" w:rsidP="005A0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A01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Ficha de Indicadores</w:t>
            </w:r>
            <w:r w:rsidRPr="005A01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br/>
              <w:t>Análise Econômica e Financeira</w:t>
            </w:r>
          </w:p>
        </w:tc>
      </w:tr>
      <w:tr w:rsidR="005A0186" w:rsidRPr="005A0186" w14:paraId="11E71129" w14:textId="77777777" w:rsidTr="00497D41">
        <w:trPr>
          <w:trHeight w:val="768"/>
          <w:jc w:val="center"/>
        </w:trPr>
        <w:tc>
          <w:tcPr>
            <w:tcW w:w="2088" w:type="pct"/>
            <w:shd w:val="clear" w:color="auto" w:fill="F2F2F2" w:themeFill="background1" w:themeFillShade="F2"/>
            <w:vAlign w:val="center"/>
            <w:hideMark/>
          </w:tcPr>
          <w:p w14:paraId="3093641D" w14:textId="77777777" w:rsidR="005A0186" w:rsidRPr="005A0186" w:rsidRDefault="005A0186" w:rsidP="005A0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A01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Indicadores</w:t>
            </w:r>
          </w:p>
        </w:tc>
        <w:tc>
          <w:tcPr>
            <w:tcW w:w="1456" w:type="pct"/>
            <w:shd w:val="clear" w:color="auto" w:fill="F2F2F2" w:themeFill="background1" w:themeFillShade="F2"/>
            <w:vAlign w:val="center"/>
            <w:hideMark/>
          </w:tcPr>
          <w:p w14:paraId="21748720" w14:textId="77777777" w:rsidR="005A0186" w:rsidRPr="005A0186" w:rsidRDefault="005A0186" w:rsidP="005A0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A01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2019</w:t>
            </w:r>
          </w:p>
        </w:tc>
        <w:tc>
          <w:tcPr>
            <w:tcW w:w="1456" w:type="pct"/>
            <w:shd w:val="clear" w:color="auto" w:fill="F2F2F2" w:themeFill="background1" w:themeFillShade="F2"/>
            <w:vAlign w:val="center"/>
            <w:hideMark/>
          </w:tcPr>
          <w:p w14:paraId="0E70A142" w14:textId="77777777" w:rsidR="005A0186" w:rsidRPr="005A0186" w:rsidRDefault="005A0186" w:rsidP="005A0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A01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2020</w:t>
            </w:r>
          </w:p>
        </w:tc>
      </w:tr>
      <w:tr w:rsidR="005A0186" w:rsidRPr="005A0186" w14:paraId="3C11A92A" w14:textId="77777777" w:rsidTr="00497D41">
        <w:trPr>
          <w:trHeight w:val="1710"/>
          <w:jc w:val="center"/>
        </w:trPr>
        <w:tc>
          <w:tcPr>
            <w:tcW w:w="2088" w:type="pct"/>
            <w:shd w:val="clear" w:color="auto" w:fill="auto"/>
            <w:vAlign w:val="center"/>
            <w:hideMark/>
          </w:tcPr>
          <w:p w14:paraId="77D90B82" w14:textId="77777777" w:rsidR="005A0186" w:rsidRDefault="005A0186" w:rsidP="005A018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A01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Endividamento Total (%)</w:t>
            </w:r>
            <w:r w:rsidRPr="005A018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= (Passivo Circulante + Passivo Não Circulante) /Ativo Total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  <w:p w14:paraId="6889FD80" w14:textId="5C9B6F0A" w:rsidR="005A0186" w:rsidRPr="005A0186" w:rsidRDefault="005A0186" w:rsidP="005A018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A0186">
              <w:rPr>
                <w:rFonts w:ascii="Calibri" w:eastAsia="Times New Roman" w:hAnsi="Calibri" w:cs="Calibri"/>
                <w:color w:val="000000"/>
                <w:lang w:eastAsia="pt-BR"/>
              </w:rPr>
              <w:br/>
            </w:r>
            <w:r w:rsidRPr="005A01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Interpretação:</w:t>
            </w:r>
            <w:r w:rsidRPr="005A018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Quanto menor (100%) melhor, o endividamento total representa o capital de terceiros utilizado pela cooperativa em sua estrutura.</w:t>
            </w:r>
          </w:p>
        </w:tc>
        <w:tc>
          <w:tcPr>
            <w:tcW w:w="1456" w:type="pct"/>
            <w:shd w:val="clear" w:color="auto" w:fill="auto"/>
            <w:vAlign w:val="center"/>
            <w:hideMark/>
          </w:tcPr>
          <w:p w14:paraId="10CF0CC4" w14:textId="77777777" w:rsidR="005A0186" w:rsidRPr="005A0186" w:rsidRDefault="005A0186" w:rsidP="005A0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A0186">
              <w:rPr>
                <w:rFonts w:ascii="Calibri" w:eastAsia="Times New Roman" w:hAnsi="Calibri" w:cs="Calibri"/>
                <w:color w:val="000000"/>
                <w:lang w:eastAsia="pt-BR"/>
              </w:rPr>
              <w:t>(R$3.387.126,80+R$2.000.000,00) / R$6.987.654,23</w:t>
            </w:r>
            <w:r w:rsidRPr="005A0186">
              <w:rPr>
                <w:rFonts w:ascii="Calibri" w:eastAsia="Times New Roman" w:hAnsi="Calibri" w:cs="Calibri"/>
                <w:color w:val="000000"/>
                <w:lang w:eastAsia="pt-BR"/>
              </w:rPr>
              <w:br/>
            </w:r>
            <w:r w:rsidRPr="005A0186">
              <w:rPr>
                <w:rFonts w:ascii="Calibri" w:eastAsia="Times New Roman" w:hAnsi="Calibri" w:cs="Calibri"/>
                <w:color w:val="000000"/>
                <w:lang w:eastAsia="pt-BR"/>
              </w:rPr>
              <w:br/>
              <w:t>77%</w:t>
            </w:r>
          </w:p>
        </w:tc>
        <w:tc>
          <w:tcPr>
            <w:tcW w:w="1456" w:type="pct"/>
            <w:shd w:val="clear" w:color="auto" w:fill="auto"/>
            <w:vAlign w:val="center"/>
            <w:hideMark/>
          </w:tcPr>
          <w:p w14:paraId="722978F1" w14:textId="77777777" w:rsidR="005A0186" w:rsidRPr="005A0186" w:rsidRDefault="005A0186" w:rsidP="005A0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A0186">
              <w:rPr>
                <w:rFonts w:ascii="Calibri" w:eastAsia="Times New Roman" w:hAnsi="Calibri" w:cs="Calibri"/>
                <w:color w:val="000000"/>
                <w:lang w:eastAsia="pt-BR"/>
              </w:rPr>
              <w:t>(R$4.936.589,40+R$1.000.000,00) / R$5.698.365,23</w:t>
            </w:r>
            <w:r w:rsidRPr="005A0186">
              <w:rPr>
                <w:rFonts w:ascii="Calibri" w:eastAsia="Times New Roman" w:hAnsi="Calibri" w:cs="Calibri"/>
                <w:color w:val="000000"/>
                <w:lang w:eastAsia="pt-BR"/>
              </w:rPr>
              <w:br/>
            </w:r>
            <w:r w:rsidRPr="005A0186">
              <w:rPr>
                <w:rFonts w:ascii="Calibri" w:eastAsia="Times New Roman" w:hAnsi="Calibri" w:cs="Calibri"/>
                <w:color w:val="000000"/>
                <w:lang w:eastAsia="pt-BR"/>
              </w:rPr>
              <w:br/>
              <w:t>87%</w:t>
            </w:r>
          </w:p>
        </w:tc>
      </w:tr>
      <w:tr w:rsidR="005A0186" w:rsidRPr="005A0186" w14:paraId="2549527A" w14:textId="77777777" w:rsidTr="00497D41">
        <w:trPr>
          <w:trHeight w:val="2248"/>
          <w:jc w:val="center"/>
        </w:trPr>
        <w:tc>
          <w:tcPr>
            <w:tcW w:w="2088" w:type="pct"/>
            <w:shd w:val="clear" w:color="auto" w:fill="auto"/>
            <w:vAlign w:val="center"/>
            <w:hideMark/>
          </w:tcPr>
          <w:p w14:paraId="267D5AD2" w14:textId="77777777" w:rsidR="005A0186" w:rsidRDefault="005A0186" w:rsidP="005A018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A01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Endividamento Financeiro Total (%) </w:t>
            </w:r>
            <w:r w:rsidRPr="005A0186">
              <w:rPr>
                <w:rFonts w:ascii="Calibri" w:eastAsia="Times New Roman" w:hAnsi="Calibri" w:cs="Calibri"/>
                <w:color w:val="000000"/>
                <w:lang w:eastAsia="pt-BR"/>
              </w:rPr>
              <w:t>= (Empréstimo e Financiamentos + Empréstimos e financiamentos de Longo Prazo) /Ativo Total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  <w:p w14:paraId="0C939497" w14:textId="3211F49E" w:rsidR="005A0186" w:rsidRPr="005A0186" w:rsidRDefault="005A0186" w:rsidP="005A018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5A0186">
              <w:rPr>
                <w:rFonts w:ascii="Calibri" w:eastAsia="Times New Roman" w:hAnsi="Calibri" w:cs="Calibri"/>
                <w:color w:val="000000"/>
                <w:lang w:eastAsia="pt-BR"/>
              </w:rPr>
              <w:br/>
            </w:r>
            <w:r w:rsidRPr="005A01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Interpretação:</w:t>
            </w:r>
            <w:r w:rsidRPr="005A018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Quanto menor (100%) melhor, este indicador evidência a representatividade do endividamento financeiro, ou seja, qual representatividade dos empréstimos e financiamento de curto e longo prazo na estru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tu</w:t>
            </w:r>
            <w:r w:rsidRPr="005A0186">
              <w:rPr>
                <w:rFonts w:ascii="Calibri" w:eastAsia="Times New Roman" w:hAnsi="Calibri" w:cs="Calibri"/>
                <w:color w:val="000000"/>
                <w:lang w:eastAsia="pt-BR"/>
              </w:rPr>
              <w:t>ra da cooperativa.</w:t>
            </w:r>
          </w:p>
        </w:tc>
        <w:tc>
          <w:tcPr>
            <w:tcW w:w="1456" w:type="pct"/>
            <w:shd w:val="clear" w:color="auto" w:fill="auto"/>
            <w:vAlign w:val="center"/>
            <w:hideMark/>
          </w:tcPr>
          <w:p w14:paraId="14B820A7" w14:textId="77777777" w:rsidR="005A0186" w:rsidRPr="005A0186" w:rsidRDefault="005A0186" w:rsidP="005A0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A0186">
              <w:rPr>
                <w:rFonts w:ascii="Calibri" w:eastAsia="Times New Roman" w:hAnsi="Calibri" w:cs="Calibri"/>
                <w:color w:val="000000"/>
                <w:lang w:eastAsia="pt-BR"/>
              </w:rPr>
              <w:t>R$(1.365.789,23+R$1.000.000,00) / R$6.987.654,23</w:t>
            </w:r>
            <w:r w:rsidRPr="005A0186">
              <w:rPr>
                <w:rFonts w:ascii="Calibri" w:eastAsia="Times New Roman" w:hAnsi="Calibri" w:cs="Calibri"/>
                <w:color w:val="000000"/>
                <w:lang w:eastAsia="pt-BR"/>
              </w:rPr>
              <w:br/>
            </w:r>
            <w:r w:rsidRPr="005A0186">
              <w:rPr>
                <w:rFonts w:ascii="Calibri" w:eastAsia="Times New Roman" w:hAnsi="Calibri" w:cs="Calibri"/>
                <w:color w:val="000000"/>
                <w:lang w:eastAsia="pt-BR"/>
              </w:rPr>
              <w:br/>
              <w:t>34%</w:t>
            </w:r>
          </w:p>
        </w:tc>
        <w:tc>
          <w:tcPr>
            <w:tcW w:w="1456" w:type="pct"/>
            <w:shd w:val="clear" w:color="auto" w:fill="auto"/>
            <w:vAlign w:val="center"/>
            <w:hideMark/>
          </w:tcPr>
          <w:p w14:paraId="76C95831" w14:textId="77777777" w:rsidR="005A0186" w:rsidRPr="005A0186" w:rsidRDefault="005A0186" w:rsidP="005A0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A0186">
              <w:rPr>
                <w:rFonts w:ascii="Calibri" w:eastAsia="Times New Roman" w:hAnsi="Calibri" w:cs="Calibri"/>
                <w:color w:val="000000"/>
                <w:lang w:eastAsia="pt-BR"/>
              </w:rPr>
              <w:t>(R$2.256.456,78+R$1.000.000,00) / R$5.698.365,23</w:t>
            </w:r>
            <w:r w:rsidRPr="005A0186">
              <w:rPr>
                <w:rFonts w:ascii="Calibri" w:eastAsia="Times New Roman" w:hAnsi="Calibri" w:cs="Calibri"/>
                <w:color w:val="000000"/>
                <w:lang w:eastAsia="pt-BR"/>
              </w:rPr>
              <w:br/>
            </w:r>
            <w:r w:rsidRPr="005A0186">
              <w:rPr>
                <w:rFonts w:ascii="Calibri" w:eastAsia="Times New Roman" w:hAnsi="Calibri" w:cs="Calibri"/>
                <w:color w:val="000000"/>
                <w:lang w:eastAsia="pt-BR"/>
              </w:rPr>
              <w:br/>
              <w:t>57%</w:t>
            </w:r>
          </w:p>
        </w:tc>
      </w:tr>
      <w:tr w:rsidR="005A0186" w:rsidRPr="005A0186" w14:paraId="03BAC9B2" w14:textId="77777777" w:rsidTr="00497D41">
        <w:trPr>
          <w:trHeight w:val="1710"/>
          <w:jc w:val="center"/>
        </w:trPr>
        <w:tc>
          <w:tcPr>
            <w:tcW w:w="2088" w:type="pct"/>
            <w:shd w:val="clear" w:color="auto" w:fill="auto"/>
            <w:vAlign w:val="center"/>
            <w:hideMark/>
          </w:tcPr>
          <w:p w14:paraId="6D4370E5" w14:textId="77777777" w:rsidR="005A0186" w:rsidRDefault="005A0186" w:rsidP="005A018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A01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Endividamento de Longo P. (%) </w:t>
            </w:r>
            <w:r w:rsidRPr="005A0186">
              <w:rPr>
                <w:rFonts w:ascii="Calibri" w:eastAsia="Times New Roman" w:hAnsi="Calibri" w:cs="Calibri"/>
                <w:color w:val="000000"/>
                <w:lang w:eastAsia="pt-BR"/>
              </w:rPr>
              <w:t>= Passivo Não Circulante/Ativo Total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  <w:p w14:paraId="08EDE3C5" w14:textId="4F4EFD7F" w:rsidR="005A0186" w:rsidRPr="005A0186" w:rsidRDefault="005A0186" w:rsidP="005A018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5A0186">
              <w:rPr>
                <w:rFonts w:ascii="Calibri" w:eastAsia="Times New Roman" w:hAnsi="Calibri" w:cs="Calibri"/>
                <w:color w:val="000000"/>
                <w:lang w:eastAsia="pt-BR"/>
              </w:rPr>
              <w:br/>
            </w:r>
            <w:r w:rsidRPr="005A01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Interpretação:</w:t>
            </w:r>
            <w:r w:rsidRPr="005A018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Quanto menor (100%) melhor, são fontes de recursos de terceiros dentro da cooperativa, neste sentido, quanto mais alongado seja esses recursos melhor, tendo em vista que possibilita um maior tempo para sua liquidação.</w:t>
            </w:r>
          </w:p>
        </w:tc>
        <w:tc>
          <w:tcPr>
            <w:tcW w:w="1456" w:type="pct"/>
            <w:shd w:val="clear" w:color="auto" w:fill="auto"/>
            <w:vAlign w:val="center"/>
            <w:hideMark/>
          </w:tcPr>
          <w:p w14:paraId="2947C10D" w14:textId="77777777" w:rsidR="005A0186" w:rsidRPr="005A0186" w:rsidRDefault="005A0186" w:rsidP="005A0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A0186">
              <w:rPr>
                <w:rFonts w:ascii="Calibri" w:eastAsia="Times New Roman" w:hAnsi="Calibri" w:cs="Calibri"/>
                <w:color w:val="000000"/>
                <w:lang w:eastAsia="pt-BR"/>
              </w:rPr>
              <w:t>R$3.456.987,10 / R$6.987.654,23</w:t>
            </w:r>
            <w:r w:rsidRPr="005A0186">
              <w:rPr>
                <w:rFonts w:ascii="Calibri" w:eastAsia="Times New Roman" w:hAnsi="Calibri" w:cs="Calibri"/>
                <w:color w:val="000000"/>
                <w:lang w:eastAsia="pt-BR"/>
              </w:rPr>
              <w:br/>
            </w:r>
            <w:r w:rsidRPr="005A0186">
              <w:rPr>
                <w:rFonts w:ascii="Calibri" w:eastAsia="Times New Roman" w:hAnsi="Calibri" w:cs="Calibri"/>
                <w:color w:val="000000"/>
                <w:lang w:eastAsia="pt-BR"/>
              </w:rPr>
              <w:br/>
              <w:t>49%</w:t>
            </w:r>
          </w:p>
        </w:tc>
        <w:tc>
          <w:tcPr>
            <w:tcW w:w="1456" w:type="pct"/>
            <w:shd w:val="clear" w:color="auto" w:fill="auto"/>
            <w:vAlign w:val="center"/>
            <w:hideMark/>
          </w:tcPr>
          <w:p w14:paraId="40C5EA50" w14:textId="77777777" w:rsidR="005A0186" w:rsidRPr="005A0186" w:rsidRDefault="005A0186" w:rsidP="005A0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A0186">
              <w:rPr>
                <w:rFonts w:ascii="Calibri" w:eastAsia="Times New Roman" w:hAnsi="Calibri" w:cs="Calibri"/>
                <w:color w:val="000000"/>
                <w:lang w:eastAsia="pt-BR"/>
              </w:rPr>
              <w:t>R$3.698.754,36 / R$5.698.365,23</w:t>
            </w:r>
            <w:r w:rsidRPr="005A0186">
              <w:rPr>
                <w:rFonts w:ascii="Calibri" w:eastAsia="Times New Roman" w:hAnsi="Calibri" w:cs="Calibri"/>
                <w:color w:val="000000"/>
                <w:lang w:eastAsia="pt-BR"/>
              </w:rPr>
              <w:br/>
            </w:r>
            <w:r w:rsidRPr="005A0186">
              <w:rPr>
                <w:rFonts w:ascii="Calibri" w:eastAsia="Times New Roman" w:hAnsi="Calibri" w:cs="Calibri"/>
                <w:color w:val="000000"/>
                <w:lang w:eastAsia="pt-BR"/>
              </w:rPr>
              <w:br/>
              <w:t>70%</w:t>
            </w:r>
          </w:p>
        </w:tc>
      </w:tr>
      <w:tr w:rsidR="005A0186" w:rsidRPr="005A0186" w14:paraId="4FF98C62" w14:textId="77777777" w:rsidTr="00497D41">
        <w:trPr>
          <w:trHeight w:val="1710"/>
          <w:jc w:val="center"/>
        </w:trPr>
        <w:tc>
          <w:tcPr>
            <w:tcW w:w="2088" w:type="pct"/>
            <w:shd w:val="clear" w:color="auto" w:fill="auto"/>
            <w:vAlign w:val="center"/>
            <w:hideMark/>
          </w:tcPr>
          <w:p w14:paraId="2C3F3E6C" w14:textId="77777777" w:rsidR="005A0186" w:rsidRDefault="005A0186" w:rsidP="005A018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A01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Liquidez Corrente</w:t>
            </w:r>
            <w:r w:rsidRPr="005A018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= Ativo Circulante/Passivo Circulante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  <w:p w14:paraId="2FD861D8" w14:textId="114A8F01" w:rsidR="005A0186" w:rsidRPr="005A0186" w:rsidRDefault="005A0186" w:rsidP="005A018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5A0186">
              <w:rPr>
                <w:rFonts w:ascii="Calibri" w:eastAsia="Times New Roman" w:hAnsi="Calibri" w:cs="Calibri"/>
                <w:color w:val="000000"/>
                <w:lang w:eastAsia="pt-BR"/>
              </w:rPr>
              <w:br/>
            </w:r>
            <w:r w:rsidRPr="005A01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Interpretação:</w:t>
            </w:r>
            <w:r w:rsidRPr="005A018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Quanto de recurso a cooperativa possuí para cada R$1,00 em dívidas no curto prazo.</w:t>
            </w:r>
          </w:p>
        </w:tc>
        <w:tc>
          <w:tcPr>
            <w:tcW w:w="1456" w:type="pct"/>
            <w:shd w:val="clear" w:color="auto" w:fill="auto"/>
            <w:vAlign w:val="center"/>
            <w:hideMark/>
          </w:tcPr>
          <w:p w14:paraId="1B2E6D71" w14:textId="77777777" w:rsidR="005A0186" w:rsidRPr="005A0186" w:rsidRDefault="005A0186" w:rsidP="005A0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A0186">
              <w:rPr>
                <w:rFonts w:ascii="Calibri" w:eastAsia="Times New Roman" w:hAnsi="Calibri" w:cs="Calibri"/>
                <w:color w:val="000000"/>
                <w:lang w:eastAsia="pt-BR"/>
              </w:rPr>
              <w:t>R$ 4.056.129,94 / R$1.590.350,20</w:t>
            </w:r>
            <w:r w:rsidRPr="005A0186">
              <w:rPr>
                <w:rFonts w:ascii="Calibri" w:eastAsia="Times New Roman" w:hAnsi="Calibri" w:cs="Calibri"/>
                <w:color w:val="000000"/>
                <w:lang w:eastAsia="pt-BR"/>
              </w:rPr>
              <w:br/>
            </w:r>
            <w:r w:rsidRPr="005A0186">
              <w:rPr>
                <w:rFonts w:ascii="Calibri" w:eastAsia="Times New Roman" w:hAnsi="Calibri" w:cs="Calibri"/>
                <w:color w:val="000000"/>
                <w:lang w:eastAsia="pt-BR"/>
              </w:rPr>
              <w:br/>
              <w:t>R$2,25</w:t>
            </w:r>
          </w:p>
        </w:tc>
        <w:tc>
          <w:tcPr>
            <w:tcW w:w="1456" w:type="pct"/>
            <w:shd w:val="clear" w:color="auto" w:fill="auto"/>
            <w:vAlign w:val="center"/>
            <w:hideMark/>
          </w:tcPr>
          <w:p w14:paraId="5F2956F3" w14:textId="77777777" w:rsidR="005A0186" w:rsidRPr="005A0186" w:rsidRDefault="005A0186" w:rsidP="005A0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A0186">
              <w:rPr>
                <w:rFonts w:ascii="Calibri" w:eastAsia="Times New Roman" w:hAnsi="Calibri" w:cs="Calibri"/>
                <w:color w:val="000000"/>
                <w:lang w:eastAsia="pt-BR"/>
              </w:rPr>
              <w:t>R$ 4.000.954,99 / R$2.298.480,92</w:t>
            </w:r>
            <w:r w:rsidRPr="005A0186">
              <w:rPr>
                <w:rFonts w:ascii="Calibri" w:eastAsia="Times New Roman" w:hAnsi="Calibri" w:cs="Calibri"/>
                <w:color w:val="000000"/>
                <w:lang w:eastAsia="pt-BR"/>
              </w:rPr>
              <w:br/>
            </w:r>
            <w:r w:rsidRPr="005A0186">
              <w:rPr>
                <w:rFonts w:ascii="Calibri" w:eastAsia="Times New Roman" w:hAnsi="Calibri" w:cs="Calibri"/>
                <w:color w:val="000000"/>
                <w:lang w:eastAsia="pt-BR"/>
              </w:rPr>
              <w:br/>
              <w:t>R$1,37</w:t>
            </w:r>
          </w:p>
        </w:tc>
      </w:tr>
      <w:tr w:rsidR="005A0186" w:rsidRPr="005A0186" w14:paraId="7D34DCBD" w14:textId="77777777" w:rsidTr="00497D41">
        <w:trPr>
          <w:trHeight w:val="1710"/>
          <w:jc w:val="center"/>
        </w:trPr>
        <w:tc>
          <w:tcPr>
            <w:tcW w:w="2088" w:type="pct"/>
            <w:shd w:val="clear" w:color="auto" w:fill="auto"/>
            <w:vAlign w:val="center"/>
            <w:hideMark/>
          </w:tcPr>
          <w:p w14:paraId="78368B46" w14:textId="77777777" w:rsidR="005A0186" w:rsidRDefault="005A0186" w:rsidP="005A018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A01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Liquidez Seca</w:t>
            </w:r>
            <w:r w:rsidRPr="005A018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= (Ativo Circulante - Estoques) /Passivo Circulante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  <w:p w14:paraId="338B58DB" w14:textId="5F89F8F5" w:rsidR="005A0186" w:rsidRPr="005A0186" w:rsidRDefault="005A0186" w:rsidP="005A018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5A0186">
              <w:rPr>
                <w:rFonts w:ascii="Calibri" w:eastAsia="Times New Roman" w:hAnsi="Calibri" w:cs="Calibri"/>
                <w:color w:val="000000"/>
                <w:lang w:eastAsia="pt-BR"/>
              </w:rPr>
              <w:br/>
            </w:r>
            <w:r w:rsidRPr="005A01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Interpretação:</w:t>
            </w:r>
            <w:r w:rsidRPr="005A018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Quanto de recurso a cooperativa possuí para cada R$1,00 em dívidas no curto prazo caso os estoques não sejam internalizados em sua estrutura.</w:t>
            </w:r>
          </w:p>
        </w:tc>
        <w:tc>
          <w:tcPr>
            <w:tcW w:w="1456" w:type="pct"/>
            <w:shd w:val="clear" w:color="auto" w:fill="auto"/>
            <w:vAlign w:val="center"/>
            <w:hideMark/>
          </w:tcPr>
          <w:p w14:paraId="03DC8774" w14:textId="77777777" w:rsidR="005A0186" w:rsidRPr="005A0186" w:rsidRDefault="005A0186" w:rsidP="005A0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A0186">
              <w:rPr>
                <w:rFonts w:ascii="Calibri" w:eastAsia="Times New Roman" w:hAnsi="Calibri" w:cs="Calibri"/>
                <w:color w:val="000000"/>
                <w:lang w:eastAsia="pt-BR"/>
              </w:rPr>
              <w:t>R$ (3.580.328,78 -1.000.000,00) / R$1.650.780,32</w:t>
            </w:r>
            <w:r w:rsidRPr="005A0186">
              <w:rPr>
                <w:rFonts w:ascii="Calibri" w:eastAsia="Times New Roman" w:hAnsi="Calibri" w:cs="Calibri"/>
                <w:color w:val="000000"/>
                <w:lang w:eastAsia="pt-BR"/>
              </w:rPr>
              <w:br/>
            </w:r>
            <w:r w:rsidRPr="005A0186">
              <w:rPr>
                <w:rFonts w:ascii="Calibri" w:eastAsia="Times New Roman" w:hAnsi="Calibri" w:cs="Calibri"/>
                <w:color w:val="000000"/>
                <w:lang w:eastAsia="pt-BR"/>
              </w:rPr>
              <w:br/>
              <w:t>R$1,56</w:t>
            </w:r>
          </w:p>
        </w:tc>
        <w:tc>
          <w:tcPr>
            <w:tcW w:w="1456" w:type="pct"/>
            <w:shd w:val="clear" w:color="auto" w:fill="auto"/>
            <w:vAlign w:val="center"/>
            <w:hideMark/>
          </w:tcPr>
          <w:p w14:paraId="3E4521F7" w14:textId="77777777" w:rsidR="005A0186" w:rsidRPr="005A0186" w:rsidRDefault="005A0186" w:rsidP="005A0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A0186">
              <w:rPr>
                <w:rFonts w:ascii="Calibri" w:eastAsia="Times New Roman" w:hAnsi="Calibri" w:cs="Calibri"/>
                <w:color w:val="000000"/>
                <w:lang w:eastAsia="pt-BR"/>
              </w:rPr>
              <w:t>R$ (3.680.360,12 -1.000.000,00) / R$1.560.480,36</w:t>
            </w:r>
            <w:r w:rsidRPr="005A0186">
              <w:rPr>
                <w:rFonts w:ascii="Calibri" w:eastAsia="Times New Roman" w:hAnsi="Calibri" w:cs="Calibri"/>
                <w:color w:val="000000"/>
                <w:lang w:eastAsia="pt-BR"/>
              </w:rPr>
              <w:br/>
            </w:r>
            <w:r w:rsidRPr="005A0186">
              <w:rPr>
                <w:rFonts w:ascii="Calibri" w:eastAsia="Times New Roman" w:hAnsi="Calibri" w:cs="Calibri"/>
                <w:color w:val="000000"/>
                <w:lang w:eastAsia="pt-BR"/>
              </w:rPr>
              <w:br/>
              <w:t>R$1,72</w:t>
            </w:r>
          </w:p>
        </w:tc>
      </w:tr>
      <w:tr w:rsidR="005A0186" w:rsidRPr="005A0186" w14:paraId="162D2D5C" w14:textId="77777777" w:rsidTr="00497D41">
        <w:trPr>
          <w:trHeight w:val="1710"/>
          <w:jc w:val="center"/>
        </w:trPr>
        <w:tc>
          <w:tcPr>
            <w:tcW w:w="2088" w:type="pct"/>
            <w:shd w:val="clear" w:color="auto" w:fill="auto"/>
            <w:vAlign w:val="center"/>
            <w:hideMark/>
          </w:tcPr>
          <w:p w14:paraId="0DB5349D" w14:textId="77777777" w:rsidR="005A0186" w:rsidRDefault="005A0186" w:rsidP="005A018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A01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lastRenderedPageBreak/>
              <w:t>Liquidez Interna</w:t>
            </w:r>
            <w:r w:rsidRPr="005A018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= (Ativo Circulante (-) Créditos a receber) /Passivo Circulante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  <w:p w14:paraId="700540F5" w14:textId="20642BA5" w:rsidR="005A0186" w:rsidRPr="005A0186" w:rsidRDefault="005A0186" w:rsidP="005A018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A0186">
              <w:rPr>
                <w:rFonts w:ascii="Calibri" w:eastAsia="Times New Roman" w:hAnsi="Calibri" w:cs="Calibri"/>
                <w:color w:val="000000"/>
                <w:lang w:eastAsia="pt-BR"/>
              </w:rPr>
              <w:br/>
            </w:r>
            <w:r w:rsidRPr="005A01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Interpretação:</w:t>
            </w:r>
            <w:r w:rsidRPr="005A018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Quanto de recurso a cooperativa possuí para cada R$1,00 em dívidas no curto prazo caso as contas a receber não sejam internalizados em sua estrutura.</w:t>
            </w:r>
          </w:p>
        </w:tc>
        <w:tc>
          <w:tcPr>
            <w:tcW w:w="1456" w:type="pct"/>
            <w:shd w:val="clear" w:color="auto" w:fill="auto"/>
            <w:vAlign w:val="center"/>
            <w:hideMark/>
          </w:tcPr>
          <w:p w14:paraId="1499F26A" w14:textId="77777777" w:rsidR="005A0186" w:rsidRPr="005A0186" w:rsidRDefault="005A0186" w:rsidP="005A0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A0186">
              <w:rPr>
                <w:rFonts w:ascii="Calibri" w:eastAsia="Times New Roman" w:hAnsi="Calibri" w:cs="Calibri"/>
                <w:color w:val="000000"/>
                <w:lang w:eastAsia="pt-BR"/>
              </w:rPr>
              <w:t>R$ (3.580.328,78 -1.300.000,00) / R$1.650.780,32</w:t>
            </w:r>
            <w:r w:rsidRPr="005A0186">
              <w:rPr>
                <w:rFonts w:ascii="Calibri" w:eastAsia="Times New Roman" w:hAnsi="Calibri" w:cs="Calibri"/>
                <w:color w:val="000000"/>
                <w:lang w:eastAsia="pt-BR"/>
              </w:rPr>
              <w:br/>
            </w:r>
            <w:r w:rsidRPr="005A0186">
              <w:rPr>
                <w:rFonts w:ascii="Calibri" w:eastAsia="Times New Roman" w:hAnsi="Calibri" w:cs="Calibri"/>
                <w:color w:val="000000"/>
                <w:lang w:eastAsia="pt-BR"/>
              </w:rPr>
              <w:br/>
              <w:t>R$1,38</w:t>
            </w:r>
          </w:p>
        </w:tc>
        <w:tc>
          <w:tcPr>
            <w:tcW w:w="1456" w:type="pct"/>
            <w:shd w:val="clear" w:color="auto" w:fill="auto"/>
            <w:vAlign w:val="center"/>
            <w:hideMark/>
          </w:tcPr>
          <w:p w14:paraId="70F58646" w14:textId="77777777" w:rsidR="005A0186" w:rsidRPr="005A0186" w:rsidRDefault="005A0186" w:rsidP="005A0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A0186">
              <w:rPr>
                <w:rFonts w:ascii="Calibri" w:eastAsia="Times New Roman" w:hAnsi="Calibri" w:cs="Calibri"/>
                <w:color w:val="000000"/>
                <w:lang w:eastAsia="pt-BR"/>
              </w:rPr>
              <w:t>R$ (3.680.360,12 -1.150.000,00) / R$1.560.480,36</w:t>
            </w:r>
            <w:r w:rsidRPr="005A0186">
              <w:rPr>
                <w:rFonts w:ascii="Calibri" w:eastAsia="Times New Roman" w:hAnsi="Calibri" w:cs="Calibri"/>
                <w:color w:val="000000"/>
                <w:lang w:eastAsia="pt-BR"/>
              </w:rPr>
              <w:br/>
            </w:r>
            <w:r w:rsidRPr="005A0186">
              <w:rPr>
                <w:rFonts w:ascii="Calibri" w:eastAsia="Times New Roman" w:hAnsi="Calibri" w:cs="Calibri"/>
                <w:color w:val="000000"/>
                <w:lang w:eastAsia="pt-BR"/>
              </w:rPr>
              <w:br/>
              <w:t>R$1,62</w:t>
            </w:r>
          </w:p>
        </w:tc>
      </w:tr>
      <w:tr w:rsidR="005A0186" w:rsidRPr="005A0186" w14:paraId="7C0F15D8" w14:textId="77777777" w:rsidTr="00497D41">
        <w:trPr>
          <w:trHeight w:val="1710"/>
          <w:jc w:val="center"/>
        </w:trPr>
        <w:tc>
          <w:tcPr>
            <w:tcW w:w="2088" w:type="pct"/>
            <w:shd w:val="clear" w:color="auto" w:fill="auto"/>
            <w:vAlign w:val="center"/>
            <w:hideMark/>
          </w:tcPr>
          <w:p w14:paraId="522BED1C" w14:textId="77777777" w:rsidR="005A0186" w:rsidRDefault="005A0186" w:rsidP="005A018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A01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Liquidez Total</w:t>
            </w:r>
            <w:r w:rsidRPr="005A018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= (Ativo Circulante + Realizável a L.P) /Passivo Circulante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  <w:p w14:paraId="5E31D4B2" w14:textId="7A34327F" w:rsidR="005A0186" w:rsidRPr="005A0186" w:rsidRDefault="005A0186" w:rsidP="005A018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5A0186">
              <w:rPr>
                <w:rFonts w:ascii="Calibri" w:eastAsia="Times New Roman" w:hAnsi="Calibri" w:cs="Calibri"/>
                <w:color w:val="000000"/>
                <w:lang w:eastAsia="pt-BR"/>
              </w:rPr>
              <w:br/>
            </w:r>
            <w:r w:rsidRPr="005A01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Interpretação:</w:t>
            </w:r>
            <w:r w:rsidRPr="005A018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Quanto de recurso a cooperativa possuí para cada R$1,00 em dívidas caso encerra-se as atividades sem precisar vender imobilizado.</w:t>
            </w:r>
          </w:p>
        </w:tc>
        <w:tc>
          <w:tcPr>
            <w:tcW w:w="1456" w:type="pct"/>
            <w:shd w:val="clear" w:color="auto" w:fill="auto"/>
            <w:vAlign w:val="center"/>
            <w:hideMark/>
          </w:tcPr>
          <w:p w14:paraId="38B9AC4C" w14:textId="77777777" w:rsidR="005A0186" w:rsidRPr="005A0186" w:rsidRDefault="005A0186" w:rsidP="005A0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A0186">
              <w:rPr>
                <w:rFonts w:ascii="Calibri" w:eastAsia="Times New Roman" w:hAnsi="Calibri" w:cs="Calibri"/>
                <w:color w:val="000000"/>
                <w:lang w:eastAsia="pt-BR"/>
              </w:rPr>
              <w:t>R$ (3.890.785,31 + 2.000.000,00) / R$2.697.569,12</w:t>
            </w:r>
            <w:r w:rsidRPr="005A0186">
              <w:rPr>
                <w:rFonts w:ascii="Calibri" w:eastAsia="Times New Roman" w:hAnsi="Calibri" w:cs="Calibri"/>
                <w:color w:val="000000"/>
                <w:lang w:eastAsia="pt-BR"/>
              </w:rPr>
              <w:br/>
            </w:r>
            <w:r w:rsidRPr="005A0186">
              <w:rPr>
                <w:rFonts w:ascii="Calibri" w:eastAsia="Times New Roman" w:hAnsi="Calibri" w:cs="Calibri"/>
                <w:color w:val="000000"/>
                <w:lang w:eastAsia="pt-BR"/>
              </w:rPr>
              <w:br/>
              <w:t>R$2,18</w:t>
            </w:r>
          </w:p>
        </w:tc>
        <w:tc>
          <w:tcPr>
            <w:tcW w:w="1456" w:type="pct"/>
            <w:shd w:val="clear" w:color="auto" w:fill="auto"/>
            <w:vAlign w:val="center"/>
            <w:hideMark/>
          </w:tcPr>
          <w:p w14:paraId="4613AE36" w14:textId="77777777" w:rsidR="005A0186" w:rsidRPr="005A0186" w:rsidRDefault="005A0186" w:rsidP="005A0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A0186">
              <w:rPr>
                <w:rFonts w:ascii="Calibri" w:eastAsia="Times New Roman" w:hAnsi="Calibri" w:cs="Calibri"/>
                <w:color w:val="000000"/>
                <w:lang w:eastAsia="pt-BR"/>
              </w:rPr>
              <w:t>R$ (3.780.638,52 + 1.000.000,00) / R$2.690.782,20</w:t>
            </w:r>
            <w:r w:rsidRPr="005A0186">
              <w:rPr>
                <w:rFonts w:ascii="Calibri" w:eastAsia="Times New Roman" w:hAnsi="Calibri" w:cs="Calibri"/>
                <w:color w:val="000000"/>
                <w:lang w:eastAsia="pt-BR"/>
              </w:rPr>
              <w:br/>
            </w:r>
            <w:r w:rsidRPr="005A0186">
              <w:rPr>
                <w:rFonts w:ascii="Calibri" w:eastAsia="Times New Roman" w:hAnsi="Calibri" w:cs="Calibri"/>
                <w:color w:val="000000"/>
                <w:lang w:eastAsia="pt-BR"/>
              </w:rPr>
              <w:br/>
              <w:t>R$1,78</w:t>
            </w:r>
          </w:p>
        </w:tc>
      </w:tr>
      <w:tr w:rsidR="005A0186" w:rsidRPr="005A0186" w14:paraId="7B544E8A" w14:textId="77777777" w:rsidTr="00497D41">
        <w:trPr>
          <w:trHeight w:val="2248"/>
          <w:jc w:val="center"/>
        </w:trPr>
        <w:tc>
          <w:tcPr>
            <w:tcW w:w="2088" w:type="pct"/>
            <w:shd w:val="clear" w:color="auto" w:fill="auto"/>
            <w:vAlign w:val="center"/>
            <w:hideMark/>
          </w:tcPr>
          <w:p w14:paraId="7F4AEA14" w14:textId="77777777" w:rsidR="005A0186" w:rsidRDefault="005A0186" w:rsidP="005A018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A01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Imobilização (%) </w:t>
            </w:r>
            <w:r w:rsidRPr="005A018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= (Ativo </w:t>
            </w:r>
            <w:proofErr w:type="spellStart"/>
            <w:r w:rsidRPr="005A0186">
              <w:rPr>
                <w:rFonts w:ascii="Calibri" w:eastAsia="Times New Roman" w:hAnsi="Calibri" w:cs="Calibri"/>
                <w:color w:val="000000"/>
                <w:lang w:eastAsia="pt-BR"/>
              </w:rPr>
              <w:t>Permanente</w:t>
            </w:r>
            <w:r w:rsidRPr="005A0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"Investimentos+Imobilizados+Intangível+Diferido</w:t>
            </w:r>
            <w:proofErr w:type="spellEnd"/>
            <w:r w:rsidRPr="005A01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”) /</w:t>
            </w:r>
            <w:r w:rsidRPr="005A0186">
              <w:rPr>
                <w:rFonts w:ascii="Calibri" w:eastAsia="Times New Roman" w:hAnsi="Calibri" w:cs="Calibri"/>
                <w:color w:val="000000"/>
                <w:lang w:eastAsia="pt-BR"/>
              </w:rPr>
              <w:t>Patrimônio Líquido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  <w:p w14:paraId="69C60391" w14:textId="7803019D" w:rsidR="005A0186" w:rsidRPr="005A0186" w:rsidRDefault="005A0186" w:rsidP="005A018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5A0186">
              <w:rPr>
                <w:rFonts w:ascii="Calibri" w:eastAsia="Times New Roman" w:hAnsi="Calibri" w:cs="Calibri"/>
                <w:color w:val="000000"/>
                <w:lang w:eastAsia="pt-BR"/>
              </w:rPr>
              <w:br/>
            </w:r>
            <w:r w:rsidRPr="005A01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Interpretação:</w:t>
            </w:r>
            <w:r w:rsidRPr="005A018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Quanto menor (100%) melhor, este indicador vai demonstrar quanto do patrimônio líquido da cooperativa foi investido na imobilização. Quando o indicador se apresentar superior a 100%, indica que a cooperativa está imobilizando todo seu capital próprio mais uma parte do capital de terceiros.</w:t>
            </w:r>
          </w:p>
        </w:tc>
        <w:tc>
          <w:tcPr>
            <w:tcW w:w="1456" w:type="pct"/>
            <w:shd w:val="clear" w:color="auto" w:fill="auto"/>
            <w:vAlign w:val="center"/>
            <w:hideMark/>
          </w:tcPr>
          <w:p w14:paraId="6C83B481" w14:textId="77777777" w:rsidR="005A0186" w:rsidRPr="005A0186" w:rsidRDefault="005A0186" w:rsidP="005A0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A0186">
              <w:rPr>
                <w:rFonts w:ascii="Calibri" w:eastAsia="Times New Roman" w:hAnsi="Calibri" w:cs="Calibri"/>
                <w:color w:val="000000"/>
                <w:lang w:eastAsia="pt-BR"/>
              </w:rPr>
              <w:t>R$3.456.987,10 / R$5.896.345,63</w:t>
            </w:r>
            <w:r w:rsidRPr="005A0186">
              <w:rPr>
                <w:rFonts w:ascii="Calibri" w:eastAsia="Times New Roman" w:hAnsi="Calibri" w:cs="Calibri"/>
                <w:color w:val="000000"/>
                <w:lang w:eastAsia="pt-BR"/>
              </w:rPr>
              <w:br/>
            </w:r>
            <w:r w:rsidRPr="005A0186">
              <w:rPr>
                <w:rFonts w:ascii="Calibri" w:eastAsia="Times New Roman" w:hAnsi="Calibri" w:cs="Calibri"/>
                <w:color w:val="000000"/>
                <w:lang w:eastAsia="pt-BR"/>
              </w:rPr>
              <w:br/>
              <w:t>59%</w:t>
            </w:r>
          </w:p>
        </w:tc>
        <w:tc>
          <w:tcPr>
            <w:tcW w:w="1456" w:type="pct"/>
            <w:shd w:val="clear" w:color="auto" w:fill="auto"/>
            <w:vAlign w:val="center"/>
            <w:hideMark/>
          </w:tcPr>
          <w:p w14:paraId="13B0A91C" w14:textId="77777777" w:rsidR="005A0186" w:rsidRPr="005A0186" w:rsidRDefault="005A0186" w:rsidP="005A0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A0186">
              <w:rPr>
                <w:rFonts w:ascii="Calibri" w:eastAsia="Times New Roman" w:hAnsi="Calibri" w:cs="Calibri"/>
                <w:color w:val="000000"/>
                <w:lang w:eastAsia="pt-BR"/>
              </w:rPr>
              <w:t>R$4.987.563,12 / R$3.456.123,85</w:t>
            </w:r>
            <w:r w:rsidRPr="005A0186">
              <w:rPr>
                <w:rFonts w:ascii="Calibri" w:eastAsia="Times New Roman" w:hAnsi="Calibri" w:cs="Calibri"/>
                <w:color w:val="000000"/>
                <w:lang w:eastAsia="pt-BR"/>
              </w:rPr>
              <w:br/>
            </w:r>
            <w:r w:rsidRPr="005A0186">
              <w:rPr>
                <w:rFonts w:ascii="Calibri" w:eastAsia="Times New Roman" w:hAnsi="Calibri" w:cs="Calibri"/>
                <w:color w:val="000000"/>
                <w:lang w:eastAsia="pt-BR"/>
              </w:rPr>
              <w:br/>
              <w:t>144%</w:t>
            </w:r>
          </w:p>
        </w:tc>
      </w:tr>
    </w:tbl>
    <w:p w14:paraId="2F941065" w14:textId="7E69E2DA" w:rsidR="009901D2" w:rsidRDefault="009901D2" w:rsidP="00E4085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06EC7F68" w14:textId="33DBB646" w:rsidR="009901D2" w:rsidRDefault="009901D2" w:rsidP="00E4085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77E930EF" w14:textId="77777777" w:rsidR="003E06A1" w:rsidRDefault="003E06A1" w:rsidP="00E40854">
      <w:pPr>
        <w:spacing w:after="0" w:line="360" w:lineRule="auto"/>
        <w:jc w:val="center"/>
        <w:rPr>
          <w:noProof/>
        </w:rPr>
      </w:pPr>
    </w:p>
    <w:p w14:paraId="55EF8266" w14:textId="77777777" w:rsidR="003E06A1" w:rsidRDefault="003E06A1" w:rsidP="00E40854">
      <w:pPr>
        <w:spacing w:after="0" w:line="360" w:lineRule="auto"/>
        <w:jc w:val="center"/>
        <w:rPr>
          <w:noProof/>
        </w:rPr>
      </w:pPr>
    </w:p>
    <w:p w14:paraId="6E910B4C" w14:textId="77777777" w:rsidR="003E06A1" w:rsidRDefault="003E06A1" w:rsidP="00E40854">
      <w:pPr>
        <w:spacing w:after="0" w:line="360" w:lineRule="auto"/>
        <w:jc w:val="center"/>
        <w:rPr>
          <w:noProof/>
        </w:rPr>
      </w:pPr>
    </w:p>
    <w:p w14:paraId="288D1BD6" w14:textId="77777777" w:rsidR="003E06A1" w:rsidRDefault="003E06A1" w:rsidP="00E40854">
      <w:pPr>
        <w:spacing w:after="0" w:line="360" w:lineRule="auto"/>
        <w:jc w:val="center"/>
        <w:rPr>
          <w:noProof/>
        </w:rPr>
      </w:pPr>
    </w:p>
    <w:p w14:paraId="4A8C0048" w14:textId="77777777" w:rsidR="003E06A1" w:rsidRDefault="003E06A1" w:rsidP="00E40854">
      <w:pPr>
        <w:spacing w:after="0" w:line="360" w:lineRule="auto"/>
        <w:jc w:val="center"/>
        <w:rPr>
          <w:noProof/>
        </w:rPr>
      </w:pPr>
    </w:p>
    <w:p w14:paraId="56AB390B" w14:textId="77777777" w:rsidR="003E06A1" w:rsidRDefault="003E06A1" w:rsidP="00E40854">
      <w:pPr>
        <w:spacing w:after="0" w:line="360" w:lineRule="auto"/>
        <w:jc w:val="center"/>
        <w:rPr>
          <w:noProof/>
        </w:rPr>
      </w:pPr>
    </w:p>
    <w:p w14:paraId="14EC2F1B" w14:textId="77777777" w:rsidR="003E06A1" w:rsidRDefault="003E06A1" w:rsidP="00E40854">
      <w:pPr>
        <w:spacing w:after="0" w:line="360" w:lineRule="auto"/>
        <w:jc w:val="center"/>
        <w:rPr>
          <w:noProof/>
        </w:rPr>
      </w:pPr>
    </w:p>
    <w:p w14:paraId="487A70E7" w14:textId="77777777" w:rsidR="003E06A1" w:rsidRDefault="003E06A1" w:rsidP="00E40854">
      <w:pPr>
        <w:spacing w:after="0" w:line="360" w:lineRule="auto"/>
        <w:jc w:val="center"/>
        <w:rPr>
          <w:noProof/>
        </w:rPr>
      </w:pPr>
    </w:p>
    <w:p w14:paraId="64B025F7" w14:textId="77777777" w:rsidR="003E06A1" w:rsidRDefault="003E06A1" w:rsidP="00E40854">
      <w:pPr>
        <w:spacing w:after="0" w:line="360" w:lineRule="auto"/>
        <w:jc w:val="center"/>
        <w:rPr>
          <w:noProof/>
        </w:rPr>
      </w:pPr>
    </w:p>
    <w:p w14:paraId="6501AF03" w14:textId="5127C97F" w:rsidR="001610F0" w:rsidRDefault="001610F0" w:rsidP="001610F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62F04EA" w14:textId="0E2C3632" w:rsidR="0099476A" w:rsidRDefault="0099476A" w:rsidP="001610F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EAC4784" w14:textId="524051AB" w:rsidR="0099476A" w:rsidRDefault="0099476A" w:rsidP="001610F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889E83D" w14:textId="2D9F1AD8" w:rsidR="0099476A" w:rsidRDefault="0099476A" w:rsidP="001610F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BD58A2A" w14:textId="5A2241DA" w:rsidR="0099476A" w:rsidRDefault="0099476A" w:rsidP="001610F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F4524CE" w14:textId="4AA1E028" w:rsidR="0099476A" w:rsidRDefault="0099476A" w:rsidP="001610F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F2138F8" w14:textId="78936525" w:rsidR="0099476A" w:rsidRDefault="0099476A" w:rsidP="001610F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99C4197" w14:textId="0A8D0F28" w:rsidR="0099476A" w:rsidRDefault="0099476A" w:rsidP="001610F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08B2814" w14:textId="42B85871" w:rsidR="0099476A" w:rsidRDefault="0099476A" w:rsidP="001610F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533E0EB" w14:textId="753B1B8E" w:rsidR="00E40854" w:rsidRDefault="00E40854" w:rsidP="00E4085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06F7853D" w14:textId="78C09C23" w:rsidR="00405A4C" w:rsidRDefault="009E1DA5" w:rsidP="008453D6">
      <w:pPr>
        <w:widowControl w:val="0"/>
        <w:suppressAutoHyphens/>
        <w:autoSpaceDE w:val="0"/>
        <w:autoSpaceDN w:val="0"/>
        <w:adjustRightInd w:val="0"/>
        <w:spacing w:before="160" w:after="160" w:line="360" w:lineRule="auto"/>
        <w:textAlignment w:val="baseline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5</w:t>
      </w:r>
      <w:r w:rsidR="009E7965">
        <w:rPr>
          <w:rFonts w:ascii="Arial" w:hAnsi="Arial" w:cs="Arial"/>
          <w:b/>
          <w:sz w:val="28"/>
          <w:szCs w:val="24"/>
        </w:rPr>
        <w:t xml:space="preserve"> </w:t>
      </w:r>
      <w:r w:rsidRPr="009E1DA5">
        <w:rPr>
          <w:rFonts w:ascii="Arial" w:hAnsi="Arial" w:cs="Arial"/>
          <w:b/>
          <w:sz w:val="28"/>
          <w:szCs w:val="24"/>
        </w:rPr>
        <w:t>SITUAÇÃO ORGANIZACIONAL</w:t>
      </w:r>
    </w:p>
    <w:p w14:paraId="60BF349F" w14:textId="77777777" w:rsidR="009E1DA5" w:rsidRDefault="009E1DA5" w:rsidP="009E1DA5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Demonstrar </w:t>
      </w:r>
      <w:r w:rsidRPr="009E1DA5">
        <w:rPr>
          <w:rFonts w:ascii="Arial" w:hAnsi="Arial" w:cs="Arial"/>
          <w:sz w:val="24"/>
          <w:szCs w:val="24"/>
        </w:rPr>
        <w:t>a evolução do quadro social da cooperativa</w:t>
      </w:r>
      <w:r>
        <w:rPr>
          <w:rFonts w:ascii="Arial" w:hAnsi="Arial" w:cs="Arial"/>
          <w:sz w:val="24"/>
          <w:szCs w:val="24"/>
        </w:rPr>
        <w:t xml:space="preserve"> referente</w:t>
      </w:r>
      <w:r w:rsidRPr="009E1DA5">
        <w:rPr>
          <w:rFonts w:ascii="Arial" w:hAnsi="Arial" w:cs="Arial"/>
          <w:sz w:val="24"/>
          <w:szCs w:val="24"/>
        </w:rPr>
        <w:t xml:space="preserve"> os </w:t>
      </w:r>
      <w:r w:rsidR="00E00552">
        <w:rPr>
          <w:rFonts w:ascii="Arial" w:hAnsi="Arial" w:cs="Arial"/>
          <w:sz w:val="24"/>
          <w:szCs w:val="24"/>
        </w:rPr>
        <w:t>2</w:t>
      </w:r>
      <w:r w:rsidRPr="009E1DA5">
        <w:rPr>
          <w:rFonts w:ascii="Arial" w:hAnsi="Arial" w:cs="Arial"/>
          <w:sz w:val="24"/>
          <w:szCs w:val="24"/>
        </w:rPr>
        <w:t xml:space="preserve"> (</w:t>
      </w:r>
      <w:r w:rsidR="00E00552">
        <w:rPr>
          <w:rFonts w:ascii="Arial" w:hAnsi="Arial" w:cs="Arial"/>
          <w:sz w:val="24"/>
          <w:szCs w:val="24"/>
        </w:rPr>
        <w:t>dois</w:t>
      </w:r>
      <w:r w:rsidRPr="009E1DA5">
        <w:rPr>
          <w:rFonts w:ascii="Arial" w:hAnsi="Arial" w:cs="Arial"/>
          <w:sz w:val="24"/>
          <w:szCs w:val="24"/>
        </w:rPr>
        <w:t xml:space="preserve">) últimos </w:t>
      </w:r>
      <w:r>
        <w:rPr>
          <w:rFonts w:ascii="Arial" w:hAnsi="Arial" w:cs="Arial"/>
          <w:sz w:val="24"/>
          <w:szCs w:val="24"/>
        </w:rPr>
        <w:t>anos, pode ser através de quadros ou gráficos.</w:t>
      </w:r>
    </w:p>
    <w:p w14:paraId="2252B232" w14:textId="77777777" w:rsidR="00883932" w:rsidRDefault="00883932" w:rsidP="00883932">
      <w:pPr>
        <w:pStyle w:val="PargrafodaLista"/>
        <w:rPr>
          <w:rFonts w:ascii="Arial" w:hAnsi="Arial" w:cs="Arial"/>
          <w:sz w:val="24"/>
          <w:szCs w:val="24"/>
        </w:rPr>
      </w:pPr>
    </w:p>
    <w:p w14:paraId="598AFA5C" w14:textId="10DFE0FF" w:rsidR="00661349" w:rsidRDefault="00661349" w:rsidP="009E1D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Modelo</w:t>
      </w:r>
    </w:p>
    <w:tbl>
      <w:tblPr>
        <w:tblW w:w="93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7"/>
        <w:gridCol w:w="1634"/>
        <w:gridCol w:w="1701"/>
        <w:gridCol w:w="1557"/>
      </w:tblGrid>
      <w:tr w:rsidR="00A97F15" w:rsidRPr="00A97F15" w14:paraId="3C8629F8" w14:textId="77777777" w:rsidTr="00D56754">
        <w:trPr>
          <w:trHeight w:val="261"/>
        </w:trPr>
        <w:tc>
          <w:tcPr>
            <w:tcW w:w="9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5A0FFE7" w14:textId="77777777" w:rsidR="00A97F15" w:rsidRPr="00A97F15" w:rsidRDefault="00A97F15" w:rsidP="00A97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97F1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Composição do quadro social</w:t>
            </w:r>
          </w:p>
        </w:tc>
      </w:tr>
      <w:tr w:rsidR="00A97F15" w:rsidRPr="00A97F15" w14:paraId="4CD067A6" w14:textId="77777777" w:rsidTr="00D56754">
        <w:trPr>
          <w:trHeight w:val="261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04DC0D" w14:textId="77777777" w:rsidR="00A97F15" w:rsidRPr="00A97F15" w:rsidRDefault="00A97F15" w:rsidP="00A97F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97F1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F7A80BE" w14:textId="77777777" w:rsidR="00A97F15" w:rsidRPr="00A97F15" w:rsidRDefault="00A97F15" w:rsidP="00A97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97F1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Homens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9A9BE55" w14:textId="77777777" w:rsidR="00A97F15" w:rsidRPr="00A97F15" w:rsidRDefault="00A97F15" w:rsidP="00A97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97F1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Mulheres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FF7B466" w14:textId="77777777" w:rsidR="00A97F15" w:rsidRPr="00A97F15" w:rsidRDefault="00A97F15" w:rsidP="00A97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97F1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Total</w:t>
            </w:r>
          </w:p>
        </w:tc>
      </w:tr>
      <w:tr w:rsidR="00A97F15" w:rsidRPr="00A97F15" w14:paraId="038C0707" w14:textId="77777777" w:rsidTr="00D56754">
        <w:trPr>
          <w:trHeight w:val="540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2526CA" w14:textId="77777777" w:rsidR="00A97F15" w:rsidRPr="00A97F15" w:rsidRDefault="00A97F15" w:rsidP="00A97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97F1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Total em 2019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E0B45" w14:textId="77777777" w:rsidR="00A97F15" w:rsidRPr="00A97F15" w:rsidRDefault="00A97F15" w:rsidP="00A97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97F15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32185" w14:textId="77777777" w:rsidR="00A97F15" w:rsidRPr="00A97F15" w:rsidRDefault="00A97F15" w:rsidP="00A97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97F15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9C1C9" w14:textId="77777777" w:rsidR="00A97F15" w:rsidRPr="00A97F15" w:rsidRDefault="00A97F15" w:rsidP="00A97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97F15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A97F15" w:rsidRPr="00A97F15" w14:paraId="3E8A0234" w14:textId="77777777" w:rsidTr="00D56754">
        <w:trPr>
          <w:trHeight w:val="540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F64434" w14:textId="77777777" w:rsidR="00A97F15" w:rsidRPr="00A97F15" w:rsidRDefault="00A97F15" w:rsidP="00A97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97F1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Cooperados que ingressaram em 2020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33C41" w14:textId="77777777" w:rsidR="00A97F15" w:rsidRPr="00A97F15" w:rsidRDefault="00A97F15" w:rsidP="00A97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97F15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B80C0" w14:textId="77777777" w:rsidR="00A97F15" w:rsidRPr="00A97F15" w:rsidRDefault="00A97F15" w:rsidP="00A97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97F15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71840" w14:textId="77777777" w:rsidR="00A97F15" w:rsidRPr="00A97F15" w:rsidRDefault="00A97F15" w:rsidP="00A97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97F15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A97F15" w:rsidRPr="00A97F15" w14:paraId="36C41EBA" w14:textId="77777777" w:rsidTr="00D56754">
        <w:trPr>
          <w:trHeight w:val="540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834C26" w14:textId="77777777" w:rsidR="00A97F15" w:rsidRPr="00A97F15" w:rsidRDefault="00A97F15" w:rsidP="00A97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97F1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Cooperados desligados em 2020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D1DAD" w14:textId="77777777" w:rsidR="00A97F15" w:rsidRPr="00A97F15" w:rsidRDefault="00A97F15" w:rsidP="00A97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97F15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867D0" w14:textId="77777777" w:rsidR="00A97F15" w:rsidRPr="00A97F15" w:rsidRDefault="00A97F15" w:rsidP="00A97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97F15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37B0B" w14:textId="77777777" w:rsidR="00A97F15" w:rsidRPr="00A97F15" w:rsidRDefault="00A97F15" w:rsidP="00A97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97F15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A97F15" w:rsidRPr="00A97F15" w14:paraId="00F2483E" w14:textId="77777777" w:rsidTr="00D56754">
        <w:trPr>
          <w:trHeight w:val="540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DB9539" w14:textId="77777777" w:rsidR="00A97F15" w:rsidRPr="00A97F15" w:rsidRDefault="00A97F15" w:rsidP="00A97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97F1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Total de cooperados em 2020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86268" w14:textId="77777777" w:rsidR="00A97F15" w:rsidRPr="00A97F15" w:rsidRDefault="00A97F15" w:rsidP="00A97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97F15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3FA30" w14:textId="77777777" w:rsidR="00A97F15" w:rsidRPr="00A97F15" w:rsidRDefault="00A97F15" w:rsidP="00A97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97F15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1C514" w14:textId="77777777" w:rsidR="00A97F15" w:rsidRPr="00A97F15" w:rsidRDefault="00A97F15" w:rsidP="00A97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97F15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A97F15" w:rsidRPr="00A97F15" w14:paraId="50952B8F" w14:textId="77777777" w:rsidTr="00D56754">
        <w:trPr>
          <w:trHeight w:val="522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9CA19EF" w14:textId="77777777" w:rsidR="00A97F15" w:rsidRPr="00A97F15" w:rsidRDefault="00A97F15" w:rsidP="00A97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97F1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Crescimento do quadro social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1D480" w14:textId="77777777" w:rsidR="00A97F15" w:rsidRPr="00A97F15" w:rsidRDefault="00A97F15" w:rsidP="00A97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97F15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1D5F1" w14:textId="77777777" w:rsidR="00A97F15" w:rsidRPr="00A97F15" w:rsidRDefault="00A97F15" w:rsidP="00A97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97F15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9552C" w14:textId="77777777" w:rsidR="00A97F15" w:rsidRPr="00A97F15" w:rsidRDefault="00A97F15" w:rsidP="00A97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97F15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</w:tbl>
    <w:p w14:paraId="5D2988E0" w14:textId="0EFB2676" w:rsidR="009E1DA5" w:rsidRDefault="009E1DA5" w:rsidP="009E1DA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br w:type="page"/>
      </w:r>
      <w:r w:rsidR="00D04C96">
        <w:rPr>
          <w:rFonts w:ascii="Arial" w:hAnsi="Arial" w:cs="Arial"/>
          <w:b/>
          <w:sz w:val="28"/>
          <w:szCs w:val="28"/>
        </w:rPr>
        <w:lastRenderedPageBreak/>
        <w:t>6</w:t>
      </w:r>
      <w:r w:rsidRPr="009E1DA5">
        <w:rPr>
          <w:rFonts w:ascii="Arial" w:hAnsi="Arial" w:cs="Arial"/>
          <w:b/>
          <w:sz w:val="28"/>
          <w:szCs w:val="28"/>
        </w:rPr>
        <w:t xml:space="preserve"> METAS/PLANOS DE AÇÃO PARA O EXERCÍCIO SEGUINTE</w:t>
      </w:r>
    </w:p>
    <w:p w14:paraId="28477A97" w14:textId="14F6901C" w:rsidR="009E7965" w:rsidRDefault="00D04C96" w:rsidP="00E752E0">
      <w:pPr>
        <w:pStyle w:val="PargrafodaLista"/>
        <w:numPr>
          <w:ilvl w:val="0"/>
          <w:numId w:val="7"/>
        </w:numPr>
        <w:spacing w:after="0" w:line="360" w:lineRule="auto"/>
        <w:ind w:left="1083" w:hanging="357"/>
        <w:jc w:val="both"/>
        <w:rPr>
          <w:rFonts w:ascii="Arial" w:hAnsi="Arial" w:cs="Arial"/>
          <w:sz w:val="24"/>
          <w:szCs w:val="24"/>
        </w:rPr>
      </w:pPr>
      <w:r w:rsidRPr="00250295">
        <w:rPr>
          <w:rFonts w:ascii="Arial" w:hAnsi="Arial" w:cs="Arial"/>
          <w:sz w:val="24"/>
          <w:szCs w:val="24"/>
        </w:rPr>
        <w:t>Esta etapa irá d</w:t>
      </w:r>
      <w:r w:rsidR="009E1DA5" w:rsidRPr="00250295">
        <w:rPr>
          <w:rFonts w:ascii="Arial" w:hAnsi="Arial" w:cs="Arial"/>
          <w:sz w:val="24"/>
          <w:szCs w:val="24"/>
        </w:rPr>
        <w:t xml:space="preserve">escrever o plano de atividades da cooperativa, elaborado pelo Conselho de Administração e aprovado pelo Conselho Fiscal (projetos a serem desenvolvidos; </w:t>
      </w:r>
      <w:r w:rsidR="00883932" w:rsidRPr="00250295">
        <w:rPr>
          <w:rFonts w:ascii="Arial" w:hAnsi="Arial" w:cs="Arial"/>
          <w:sz w:val="24"/>
          <w:szCs w:val="24"/>
        </w:rPr>
        <w:t xml:space="preserve">plano de atividades para o ano seguinte, planejamento financeiro, </w:t>
      </w:r>
      <w:r w:rsidR="009E1DA5" w:rsidRPr="00250295">
        <w:rPr>
          <w:rFonts w:ascii="Arial" w:hAnsi="Arial" w:cs="Arial"/>
          <w:sz w:val="24"/>
          <w:szCs w:val="24"/>
        </w:rPr>
        <w:t>ampliação da infraestrutura; capacitações e treinamentos com cooperados e colaboradores; implementação de tecnologias e outros.</w:t>
      </w:r>
    </w:p>
    <w:p w14:paraId="52034887" w14:textId="19654C88" w:rsidR="00250295" w:rsidRDefault="00250295" w:rsidP="0025029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E35C663" w14:textId="77777777" w:rsidR="00250295" w:rsidRPr="00250295" w:rsidRDefault="00250295" w:rsidP="0025029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936C055" w14:textId="77777777" w:rsidR="006A0470" w:rsidRDefault="006A0470" w:rsidP="006A0470">
      <w:pPr>
        <w:pStyle w:val="Ttulo1"/>
        <w:rPr>
          <w:color w:val="000000"/>
          <w:sz w:val="28"/>
          <w:szCs w:val="24"/>
          <w:lang w:eastAsia="pt-BR"/>
        </w:rPr>
      </w:pPr>
      <w:r>
        <w:rPr>
          <w:color w:val="000000"/>
          <w:sz w:val="28"/>
          <w:szCs w:val="24"/>
          <w:lang w:eastAsia="pt-BR"/>
        </w:rPr>
        <w:t>7 A</w:t>
      </w:r>
      <w:r w:rsidR="000E61DE">
        <w:rPr>
          <w:color w:val="000000"/>
          <w:sz w:val="28"/>
          <w:szCs w:val="24"/>
          <w:lang w:eastAsia="pt-BR"/>
        </w:rPr>
        <w:t>GRADECIMENTOS</w:t>
      </w:r>
    </w:p>
    <w:p w14:paraId="247D4FAD" w14:textId="77777777" w:rsidR="006A0470" w:rsidRDefault="006A0470" w:rsidP="006A0470">
      <w:pPr>
        <w:rPr>
          <w:lang w:eastAsia="pt-BR"/>
        </w:rPr>
      </w:pPr>
    </w:p>
    <w:p w14:paraId="76666EAB" w14:textId="77777777" w:rsidR="006A0470" w:rsidRPr="006A0470" w:rsidRDefault="006A0470" w:rsidP="007D4E0C">
      <w:pPr>
        <w:pStyle w:val="PargrafodaLista"/>
        <w:numPr>
          <w:ilvl w:val="0"/>
          <w:numId w:val="7"/>
        </w:numPr>
        <w:spacing w:after="0" w:line="360" w:lineRule="auto"/>
        <w:ind w:left="1083" w:hanging="357"/>
        <w:jc w:val="both"/>
        <w:rPr>
          <w:lang w:eastAsia="pt-BR"/>
        </w:rPr>
      </w:pPr>
      <w:r>
        <w:rPr>
          <w:rFonts w:ascii="Arial" w:hAnsi="Arial" w:cs="Arial"/>
          <w:sz w:val="24"/>
          <w:szCs w:val="24"/>
        </w:rPr>
        <w:t>Esta etapa</w:t>
      </w:r>
      <w:r w:rsidR="009C2B57">
        <w:rPr>
          <w:rFonts w:ascii="Arial" w:hAnsi="Arial" w:cs="Arial"/>
          <w:sz w:val="24"/>
          <w:szCs w:val="24"/>
        </w:rPr>
        <w:t xml:space="preserve"> o Conselho de Administração e a Diretoria</w:t>
      </w:r>
      <w:r w:rsidR="007D4E0C">
        <w:rPr>
          <w:rFonts w:ascii="Arial" w:hAnsi="Arial" w:cs="Arial"/>
          <w:sz w:val="24"/>
          <w:szCs w:val="24"/>
        </w:rPr>
        <w:t xml:space="preserve"> poderá agradecer seu quadro social (cooperados, colaboradores</w:t>
      </w:r>
      <w:r w:rsidR="009E7965">
        <w:rPr>
          <w:rFonts w:ascii="Arial" w:hAnsi="Arial" w:cs="Arial"/>
          <w:sz w:val="24"/>
          <w:szCs w:val="24"/>
        </w:rPr>
        <w:t xml:space="preserve"> e </w:t>
      </w:r>
      <w:r w:rsidR="007D4E0C">
        <w:rPr>
          <w:rFonts w:ascii="Arial" w:hAnsi="Arial" w:cs="Arial"/>
          <w:sz w:val="24"/>
          <w:szCs w:val="24"/>
        </w:rPr>
        <w:t>prestadores de serviços).</w:t>
      </w:r>
      <w:r w:rsidR="007D4E0C" w:rsidRPr="006A0470">
        <w:rPr>
          <w:lang w:eastAsia="pt-BR"/>
        </w:rPr>
        <w:t xml:space="preserve"> </w:t>
      </w:r>
    </w:p>
    <w:p w14:paraId="52B0999F" w14:textId="77777777" w:rsidR="009E1DA5" w:rsidRPr="009E1DA5" w:rsidRDefault="009E1DA5" w:rsidP="009E1DA5">
      <w:pPr>
        <w:rPr>
          <w:rFonts w:ascii="Arial" w:hAnsi="Arial" w:cs="Arial"/>
          <w:sz w:val="24"/>
          <w:szCs w:val="28"/>
        </w:rPr>
      </w:pPr>
    </w:p>
    <w:sectPr w:rsidR="009E1DA5" w:rsidRPr="009E1DA5" w:rsidSect="002F7DBF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C2DF64" w14:textId="77777777" w:rsidR="009D128A" w:rsidRDefault="009D128A" w:rsidP="0091282E">
      <w:pPr>
        <w:spacing w:after="0" w:line="240" w:lineRule="auto"/>
      </w:pPr>
      <w:r>
        <w:separator/>
      </w:r>
    </w:p>
  </w:endnote>
  <w:endnote w:type="continuationSeparator" w:id="0">
    <w:p w14:paraId="61A8D4FC" w14:textId="77777777" w:rsidR="009D128A" w:rsidRDefault="009D128A" w:rsidP="00912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CFCFB" w14:textId="77777777" w:rsidR="00C8002C" w:rsidRDefault="00C8002C">
    <w:pPr>
      <w:pStyle w:val="Rodap"/>
    </w:pPr>
  </w:p>
  <w:p w14:paraId="4C120E56" w14:textId="77777777" w:rsidR="00C8002C" w:rsidRDefault="00C8002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ECAA81" w14:textId="77777777" w:rsidR="009D128A" w:rsidRDefault="009D128A" w:rsidP="0091282E">
      <w:pPr>
        <w:spacing w:after="0" w:line="240" w:lineRule="auto"/>
      </w:pPr>
      <w:r>
        <w:separator/>
      </w:r>
    </w:p>
  </w:footnote>
  <w:footnote w:type="continuationSeparator" w:id="0">
    <w:p w14:paraId="328F3211" w14:textId="77777777" w:rsidR="009D128A" w:rsidRDefault="009D128A" w:rsidP="00912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F1638" w14:textId="77777777" w:rsidR="00C8002C" w:rsidRDefault="00C8002C" w:rsidP="00653F10">
    <w:pPr>
      <w:pStyle w:val="Cabealho"/>
      <w:jc w:val="right"/>
    </w:pPr>
    <w:r>
      <w:t xml:space="preserve">    INSERIR LOGOTIPO DA COOPERATIVA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4B3F86"/>
    <w:multiLevelType w:val="hybridMultilevel"/>
    <w:tmpl w:val="4BA2F5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15CD0"/>
    <w:multiLevelType w:val="hybridMultilevel"/>
    <w:tmpl w:val="E620117E"/>
    <w:lvl w:ilvl="0" w:tplc="04160009">
      <w:start w:val="1"/>
      <w:numFmt w:val="bullet"/>
      <w:lvlText w:val=""/>
      <w:lvlJc w:val="left"/>
      <w:pPr>
        <w:ind w:left="8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3C9C61DA"/>
    <w:multiLevelType w:val="hybridMultilevel"/>
    <w:tmpl w:val="4E42A5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B5F86"/>
    <w:multiLevelType w:val="hybridMultilevel"/>
    <w:tmpl w:val="012C68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70810"/>
    <w:multiLevelType w:val="hybridMultilevel"/>
    <w:tmpl w:val="8116D12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4FF7BF9"/>
    <w:multiLevelType w:val="hybridMultilevel"/>
    <w:tmpl w:val="836658DA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3143128"/>
    <w:multiLevelType w:val="hybridMultilevel"/>
    <w:tmpl w:val="77A090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3C3BFA"/>
    <w:multiLevelType w:val="hybridMultilevel"/>
    <w:tmpl w:val="52C26F1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99D"/>
    <w:rsid w:val="00006F97"/>
    <w:rsid w:val="0001350C"/>
    <w:rsid w:val="000222E4"/>
    <w:rsid w:val="00035B32"/>
    <w:rsid w:val="000632F1"/>
    <w:rsid w:val="0007170A"/>
    <w:rsid w:val="00083186"/>
    <w:rsid w:val="000941D7"/>
    <w:rsid w:val="000E61DE"/>
    <w:rsid w:val="000F600F"/>
    <w:rsid w:val="00111565"/>
    <w:rsid w:val="0011186C"/>
    <w:rsid w:val="00140090"/>
    <w:rsid w:val="001610F0"/>
    <w:rsid w:val="001B1E41"/>
    <w:rsid w:val="001B3662"/>
    <w:rsid w:val="001B77AD"/>
    <w:rsid w:val="00200946"/>
    <w:rsid w:val="00202649"/>
    <w:rsid w:val="00220D5C"/>
    <w:rsid w:val="00226DA3"/>
    <w:rsid w:val="00234726"/>
    <w:rsid w:val="00247F40"/>
    <w:rsid w:val="00250295"/>
    <w:rsid w:val="00280FF8"/>
    <w:rsid w:val="0029739F"/>
    <w:rsid w:val="002A4C3C"/>
    <w:rsid w:val="002B6A2C"/>
    <w:rsid w:val="002C14D4"/>
    <w:rsid w:val="002C3017"/>
    <w:rsid w:val="002C36AA"/>
    <w:rsid w:val="002D31C1"/>
    <w:rsid w:val="002F5A88"/>
    <w:rsid w:val="002F7DBF"/>
    <w:rsid w:val="00322A26"/>
    <w:rsid w:val="00330A3D"/>
    <w:rsid w:val="00337A58"/>
    <w:rsid w:val="00341BDF"/>
    <w:rsid w:val="0034701E"/>
    <w:rsid w:val="003617D3"/>
    <w:rsid w:val="0037231B"/>
    <w:rsid w:val="00375459"/>
    <w:rsid w:val="00387028"/>
    <w:rsid w:val="003978B3"/>
    <w:rsid w:val="003A1EFE"/>
    <w:rsid w:val="003A3F69"/>
    <w:rsid w:val="003A61D1"/>
    <w:rsid w:val="003B1453"/>
    <w:rsid w:val="003E06A1"/>
    <w:rsid w:val="003E1E72"/>
    <w:rsid w:val="003F2171"/>
    <w:rsid w:val="003F2329"/>
    <w:rsid w:val="0040197C"/>
    <w:rsid w:val="004048E8"/>
    <w:rsid w:val="00405A4C"/>
    <w:rsid w:val="00435E3D"/>
    <w:rsid w:val="00444D49"/>
    <w:rsid w:val="004469AE"/>
    <w:rsid w:val="0045304B"/>
    <w:rsid w:val="00471778"/>
    <w:rsid w:val="004779E1"/>
    <w:rsid w:val="00497D41"/>
    <w:rsid w:val="004A71DF"/>
    <w:rsid w:val="004B4583"/>
    <w:rsid w:val="004D49DA"/>
    <w:rsid w:val="004E43FF"/>
    <w:rsid w:val="004F6413"/>
    <w:rsid w:val="005133F1"/>
    <w:rsid w:val="00520BCA"/>
    <w:rsid w:val="005378EF"/>
    <w:rsid w:val="005431EA"/>
    <w:rsid w:val="0056037A"/>
    <w:rsid w:val="005840F3"/>
    <w:rsid w:val="00597E2E"/>
    <w:rsid w:val="005A0186"/>
    <w:rsid w:val="005B547D"/>
    <w:rsid w:val="005C7CA4"/>
    <w:rsid w:val="005D4A77"/>
    <w:rsid w:val="006034E4"/>
    <w:rsid w:val="00604571"/>
    <w:rsid w:val="00612021"/>
    <w:rsid w:val="00612F2B"/>
    <w:rsid w:val="00622A64"/>
    <w:rsid w:val="006248F6"/>
    <w:rsid w:val="006303A3"/>
    <w:rsid w:val="0063766E"/>
    <w:rsid w:val="00653F10"/>
    <w:rsid w:val="00661349"/>
    <w:rsid w:val="00665C19"/>
    <w:rsid w:val="00667DAA"/>
    <w:rsid w:val="0069181F"/>
    <w:rsid w:val="0069565B"/>
    <w:rsid w:val="006A0470"/>
    <w:rsid w:val="006A3ABE"/>
    <w:rsid w:val="006E143D"/>
    <w:rsid w:val="006F3450"/>
    <w:rsid w:val="00742292"/>
    <w:rsid w:val="00766A16"/>
    <w:rsid w:val="007A030C"/>
    <w:rsid w:val="007A2F73"/>
    <w:rsid w:val="007B14AC"/>
    <w:rsid w:val="007D4E0C"/>
    <w:rsid w:val="00817987"/>
    <w:rsid w:val="00833720"/>
    <w:rsid w:val="00836490"/>
    <w:rsid w:val="008453D6"/>
    <w:rsid w:val="00857CB0"/>
    <w:rsid w:val="00883932"/>
    <w:rsid w:val="00885215"/>
    <w:rsid w:val="00897108"/>
    <w:rsid w:val="008C099D"/>
    <w:rsid w:val="008C4E3B"/>
    <w:rsid w:val="008E3EAA"/>
    <w:rsid w:val="008F7E4B"/>
    <w:rsid w:val="00903A4F"/>
    <w:rsid w:val="0091282E"/>
    <w:rsid w:val="00914A25"/>
    <w:rsid w:val="009255C6"/>
    <w:rsid w:val="009420DA"/>
    <w:rsid w:val="0094422F"/>
    <w:rsid w:val="00950229"/>
    <w:rsid w:val="009866A2"/>
    <w:rsid w:val="009901D2"/>
    <w:rsid w:val="00991949"/>
    <w:rsid w:val="0099476A"/>
    <w:rsid w:val="009B2450"/>
    <w:rsid w:val="009C0E95"/>
    <w:rsid w:val="009C2B57"/>
    <w:rsid w:val="009D128A"/>
    <w:rsid w:val="009E1DA5"/>
    <w:rsid w:val="009E7965"/>
    <w:rsid w:val="009F190C"/>
    <w:rsid w:val="00A20B33"/>
    <w:rsid w:val="00A604F1"/>
    <w:rsid w:val="00A72226"/>
    <w:rsid w:val="00A77BDE"/>
    <w:rsid w:val="00A97F15"/>
    <w:rsid w:val="00AA1D0B"/>
    <w:rsid w:val="00AA59BE"/>
    <w:rsid w:val="00AA7ED7"/>
    <w:rsid w:val="00AE06B5"/>
    <w:rsid w:val="00B22B84"/>
    <w:rsid w:val="00B474BD"/>
    <w:rsid w:val="00B512E7"/>
    <w:rsid w:val="00B54587"/>
    <w:rsid w:val="00B5543C"/>
    <w:rsid w:val="00B55E8E"/>
    <w:rsid w:val="00B97CD8"/>
    <w:rsid w:val="00BA3276"/>
    <w:rsid w:val="00BE1528"/>
    <w:rsid w:val="00BE2B09"/>
    <w:rsid w:val="00BF7B4F"/>
    <w:rsid w:val="00C719E5"/>
    <w:rsid w:val="00C8002C"/>
    <w:rsid w:val="00CA3610"/>
    <w:rsid w:val="00CB2E40"/>
    <w:rsid w:val="00CC6054"/>
    <w:rsid w:val="00CD37E4"/>
    <w:rsid w:val="00CE1805"/>
    <w:rsid w:val="00CE6132"/>
    <w:rsid w:val="00CF07D8"/>
    <w:rsid w:val="00CF3E9E"/>
    <w:rsid w:val="00CF607C"/>
    <w:rsid w:val="00CF62E6"/>
    <w:rsid w:val="00D02C07"/>
    <w:rsid w:val="00D04C96"/>
    <w:rsid w:val="00D10459"/>
    <w:rsid w:val="00D2452C"/>
    <w:rsid w:val="00D446EA"/>
    <w:rsid w:val="00D56754"/>
    <w:rsid w:val="00D753E1"/>
    <w:rsid w:val="00DB5075"/>
    <w:rsid w:val="00DC23FA"/>
    <w:rsid w:val="00DD22C0"/>
    <w:rsid w:val="00DD4105"/>
    <w:rsid w:val="00E00552"/>
    <w:rsid w:val="00E3320D"/>
    <w:rsid w:val="00E40854"/>
    <w:rsid w:val="00E40C0D"/>
    <w:rsid w:val="00E55EDD"/>
    <w:rsid w:val="00E752E0"/>
    <w:rsid w:val="00E83DB7"/>
    <w:rsid w:val="00E952A5"/>
    <w:rsid w:val="00EA3BA5"/>
    <w:rsid w:val="00EE6067"/>
    <w:rsid w:val="00F1310C"/>
    <w:rsid w:val="00F148FE"/>
    <w:rsid w:val="00F43C11"/>
    <w:rsid w:val="00F5040E"/>
    <w:rsid w:val="00F6436C"/>
    <w:rsid w:val="00F76998"/>
    <w:rsid w:val="00F9523A"/>
    <w:rsid w:val="00FB0B87"/>
    <w:rsid w:val="00FD0433"/>
    <w:rsid w:val="00FD16DA"/>
    <w:rsid w:val="00FF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F3950"/>
  <w15:docId w15:val="{02594F70-9A3B-4E6A-A77F-7CF7D2262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3FA"/>
  </w:style>
  <w:style w:type="paragraph" w:styleId="Ttulo1">
    <w:name w:val="heading 1"/>
    <w:basedOn w:val="Normal"/>
    <w:next w:val="Normal"/>
    <w:link w:val="Ttulo1Char"/>
    <w:rsid w:val="008C099D"/>
    <w:pPr>
      <w:keepNext/>
      <w:suppressAutoHyphens/>
      <w:autoSpaceDN w:val="0"/>
      <w:spacing w:after="0" w:line="360" w:lineRule="auto"/>
      <w:textAlignment w:val="baseline"/>
      <w:outlineLvl w:val="0"/>
    </w:pPr>
    <w:rPr>
      <w:rFonts w:ascii="Arial" w:eastAsia="Times New Roman" w:hAnsi="Arial" w:cs="Times New Roman"/>
      <w:b/>
      <w:bCs/>
      <w:kern w:val="3"/>
      <w:sz w:val="24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C099D"/>
    <w:rPr>
      <w:rFonts w:ascii="Arial" w:eastAsia="Times New Roman" w:hAnsi="Arial" w:cs="Times New Roman"/>
      <w:b/>
      <w:bCs/>
      <w:kern w:val="3"/>
      <w:sz w:val="24"/>
      <w:szCs w:val="32"/>
    </w:rPr>
  </w:style>
  <w:style w:type="paragraph" w:styleId="SemEspaamento">
    <w:name w:val="No Spacing"/>
    <w:uiPriority w:val="1"/>
    <w:qFormat/>
    <w:rsid w:val="00CF3E9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CF3E9E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styleId="PargrafodaLista">
    <w:name w:val="List Paragraph"/>
    <w:basedOn w:val="Normal"/>
    <w:uiPriority w:val="34"/>
    <w:qFormat/>
    <w:rsid w:val="002D31C1"/>
    <w:pPr>
      <w:ind w:left="720"/>
      <w:contextualSpacing/>
    </w:pPr>
  </w:style>
  <w:style w:type="character" w:customStyle="1" w:styleId="normaltextrun">
    <w:name w:val="normaltextrun"/>
    <w:basedOn w:val="Fontepargpadro"/>
    <w:rsid w:val="00F43C11"/>
  </w:style>
  <w:style w:type="character" w:styleId="Hyperlink">
    <w:name w:val="Hyperlink"/>
    <w:basedOn w:val="Fontepargpadro"/>
    <w:uiPriority w:val="99"/>
    <w:unhideWhenUsed/>
    <w:rsid w:val="009255C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12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282E"/>
  </w:style>
  <w:style w:type="paragraph" w:styleId="Rodap">
    <w:name w:val="footer"/>
    <w:basedOn w:val="Normal"/>
    <w:link w:val="RodapChar"/>
    <w:uiPriority w:val="99"/>
    <w:unhideWhenUsed/>
    <w:rsid w:val="00912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282E"/>
  </w:style>
  <w:style w:type="paragraph" w:styleId="Textodebalo">
    <w:name w:val="Balloon Text"/>
    <w:basedOn w:val="Normal"/>
    <w:link w:val="TextodebaloChar"/>
    <w:uiPriority w:val="99"/>
    <w:semiHidden/>
    <w:unhideWhenUsed/>
    <w:rsid w:val="00471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17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032F3-FE84-4A8E-A963-45E045956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2058</Words>
  <Characters>11117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Jose Fidelis</cp:lastModifiedBy>
  <cp:revision>2</cp:revision>
  <cp:lastPrinted>2019-02-05T12:44:00Z</cp:lastPrinted>
  <dcterms:created xsi:type="dcterms:W3CDTF">2021-03-04T13:44:00Z</dcterms:created>
  <dcterms:modified xsi:type="dcterms:W3CDTF">2021-03-04T13:44:00Z</dcterms:modified>
</cp:coreProperties>
</file>